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Первые жизненные уроки ребёнок получает в семье. Его первые учителя и воспитатели - отец и мать. Давно установлено, что для ребёнка общие семейные повседневные радости и огорчения, успехи и неудачи - это источник, рождающий доброту и чуткость, заботливое отношение к людям. Семья даёт ребёнку первые представления о добре и зле, о нормах нравственности, о правилах общежития, первые трудовые навыки. Именно в семье складываются жизненные планы и идеалы человека.</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xml:space="preserve">Семья является важнейшим фактором, влияющим на формирование личности. Именно в семье дети просто и естественно приобщаются к жизни. В семье закладываются основы понимания ребёнком мира, с первых лет он усваивает моральные ценности, социальные нормы, культурные традиции. Воспитание ребёнка теснейшим образом связано с проблемой </w:t>
      </w:r>
      <w:proofErr w:type="spellStart"/>
      <w:r w:rsidRPr="00A30B9A">
        <w:rPr>
          <w:rFonts w:ascii="Times New Roman" w:eastAsia="Times New Roman" w:hAnsi="Times New Roman" w:cs="Times New Roman"/>
          <w:color w:val="000000"/>
          <w:sz w:val="28"/>
        </w:rPr>
        <w:t>сформированности</w:t>
      </w:r>
      <w:proofErr w:type="spellEnd"/>
      <w:r w:rsidRPr="00A30B9A">
        <w:rPr>
          <w:rFonts w:ascii="Times New Roman" w:eastAsia="Times New Roman" w:hAnsi="Times New Roman" w:cs="Times New Roman"/>
          <w:color w:val="000000"/>
          <w:sz w:val="28"/>
        </w:rPr>
        <w:t xml:space="preserve"> личности родителей. Чтобы воспитать у ребёнка отзывчивость, нравственное отношение к людям, родителям необходимо самим быть на должном уровне.</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xml:space="preserve">Различают </w:t>
      </w:r>
      <w:r w:rsidR="00C5263F">
        <w:rPr>
          <w:rFonts w:ascii="Times New Roman" w:eastAsia="Times New Roman" w:hAnsi="Times New Roman" w:cs="Times New Roman"/>
          <w:color w:val="000000"/>
          <w:sz w:val="28"/>
        </w:rPr>
        <w:t xml:space="preserve">несколько уровней </w:t>
      </w:r>
      <w:r w:rsidRPr="00A30B9A">
        <w:rPr>
          <w:rFonts w:ascii="Times New Roman" w:eastAsia="Times New Roman" w:hAnsi="Times New Roman" w:cs="Times New Roman"/>
          <w:color w:val="000000"/>
          <w:sz w:val="28"/>
        </w:rPr>
        <w:t xml:space="preserve"> нормативно-правовых материалов.</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b/>
          <w:bCs/>
          <w:color w:val="000000"/>
          <w:sz w:val="28"/>
        </w:rPr>
        <w:t>1-й уровень - международный:</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b/>
          <w:bCs/>
          <w:color w:val="000000"/>
          <w:sz w:val="28"/>
          <w:u w:val="single"/>
        </w:rPr>
        <w:t>• Декларация прав Ребенка</w:t>
      </w:r>
      <w:r w:rsidRPr="00A30B9A">
        <w:rPr>
          <w:rFonts w:ascii="Times New Roman" w:eastAsia="Times New Roman" w:hAnsi="Times New Roman" w:cs="Times New Roman"/>
          <w:color w:val="000000"/>
          <w:sz w:val="28"/>
        </w:rPr>
        <w:t> (принята ООН в 1959 году)</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Декларация в отличие от Конвенций, носит не столько законодательный характер, сколько «характер нравственного ориентира»;</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i/>
          <w:iCs/>
          <w:color w:val="000000"/>
          <w:sz w:val="28"/>
        </w:rPr>
        <w:t>Четыре принципа осуществления прав детей:</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u w:val="single"/>
        </w:rPr>
        <w:t>• Первый принцип:</w:t>
      </w:r>
      <w:r w:rsidRPr="00A30B9A">
        <w:rPr>
          <w:rFonts w:ascii="Times New Roman" w:eastAsia="Times New Roman" w:hAnsi="Times New Roman" w:cs="Times New Roman"/>
          <w:color w:val="000000"/>
          <w:sz w:val="28"/>
        </w:rPr>
        <w:t> ребенку должна предоставляться возможность нормального развития (материального и духовного). Голодный ребенок должен быть накормлен, больному ребенку должен быть предоставлен уход, порочные дети должны быть исправлены, сиротам и беспризорным детям должно быть дано укрытие и все необходимое для их существования.</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u w:val="single"/>
        </w:rPr>
        <w:t>• Второй принцип: </w:t>
      </w:r>
      <w:r w:rsidRPr="00A30B9A">
        <w:rPr>
          <w:rFonts w:ascii="Times New Roman" w:eastAsia="Times New Roman" w:hAnsi="Times New Roman" w:cs="Times New Roman"/>
          <w:color w:val="000000"/>
          <w:sz w:val="28"/>
        </w:rPr>
        <w:t>ребенок должен быть первым, кто получит помощь при бедствии.</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u w:val="single"/>
        </w:rPr>
        <w:t>• Третий принцип:</w:t>
      </w:r>
      <w:r w:rsidRPr="00A30B9A">
        <w:rPr>
          <w:rFonts w:ascii="Times New Roman" w:eastAsia="Times New Roman" w:hAnsi="Times New Roman" w:cs="Times New Roman"/>
          <w:color w:val="000000"/>
          <w:sz w:val="28"/>
        </w:rPr>
        <w:t> ребенку должна быть предоставлена возможность зарабатывать средства на существование, но он должен быть огражден от всех форм эксплуатации.</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u w:val="single"/>
        </w:rPr>
        <w:t>• Четвертый принцип:</w:t>
      </w:r>
      <w:r w:rsidRPr="00A30B9A">
        <w:rPr>
          <w:rFonts w:ascii="Times New Roman" w:eastAsia="Times New Roman" w:hAnsi="Times New Roman" w:cs="Times New Roman"/>
          <w:color w:val="000000"/>
          <w:sz w:val="28"/>
        </w:rPr>
        <w:t> ребенок должен воспитываться с сознанием того, что его лучшие качества будут использованы на благо следующего поколения.</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b/>
          <w:bCs/>
          <w:color w:val="000000"/>
          <w:sz w:val="28"/>
          <w:u w:val="single"/>
        </w:rPr>
        <w:t>• Конвенция о Правах Ребенка</w:t>
      </w:r>
      <w:r w:rsidRPr="00A30B9A">
        <w:rPr>
          <w:rFonts w:ascii="Times New Roman" w:eastAsia="Times New Roman" w:hAnsi="Times New Roman" w:cs="Times New Roman"/>
          <w:color w:val="000000"/>
          <w:sz w:val="28"/>
        </w:rPr>
        <w:t> (принята ООН 20 ноября 1989 года);</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Признавая ребенком каждое человеческое существо до достижения 18-летнего возраста, она рассматривает детей как особую демографическую группу населения, нуждающуюся в специальной системе защиты, создании благоприятных условий для выживания, здорового и гармоничного развития каждого ребенка как личности, признавая его самостоятельным субъектом права. Конвенция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солидарности”.</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Нормы, зафиксированные в ней, служат ориентиром для госуда</w:t>
      </w:r>
      <w:proofErr w:type="gramStart"/>
      <w:r w:rsidRPr="00A30B9A">
        <w:rPr>
          <w:rFonts w:ascii="Times New Roman" w:eastAsia="Times New Roman" w:hAnsi="Times New Roman" w:cs="Times New Roman"/>
          <w:color w:val="000000"/>
          <w:sz w:val="28"/>
        </w:rPr>
        <w:t>рств в р</w:t>
      </w:r>
      <w:proofErr w:type="gramEnd"/>
      <w:r w:rsidRPr="00A30B9A">
        <w:rPr>
          <w:rFonts w:ascii="Times New Roman" w:eastAsia="Times New Roman" w:hAnsi="Times New Roman" w:cs="Times New Roman"/>
          <w:color w:val="000000"/>
          <w:sz w:val="28"/>
        </w:rPr>
        <w:t xml:space="preserve">азработке собственных программ в отношении детей. Конвенция определяет </w:t>
      </w:r>
      <w:r w:rsidRPr="00A30B9A">
        <w:rPr>
          <w:rFonts w:ascii="Times New Roman" w:eastAsia="Times New Roman" w:hAnsi="Times New Roman" w:cs="Times New Roman"/>
          <w:color w:val="000000"/>
          <w:sz w:val="28"/>
        </w:rPr>
        <w:lastRenderedPageBreak/>
        <w:t>задачи государства, его роль в защите прав детей, а также права ребенка как субъекта международного права.</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xml:space="preserve">Конвенция, в отличие от всех предшествующих международных актов по правам ребенка, ввела ряд новых прав: на выживание и развитие; на сохранение индивидуальности; на свободное выражение свои взглядов; на неучастие в военных действиях; на физическое и психологическое восстановление и </w:t>
      </w:r>
      <w:proofErr w:type="gramStart"/>
      <w:r w:rsidRPr="00A30B9A">
        <w:rPr>
          <w:rFonts w:ascii="Times New Roman" w:eastAsia="Times New Roman" w:hAnsi="Times New Roman" w:cs="Times New Roman"/>
          <w:color w:val="000000"/>
          <w:sz w:val="28"/>
        </w:rPr>
        <w:t>социальную</w:t>
      </w:r>
      <w:proofErr w:type="gramEnd"/>
      <w:r w:rsidRPr="00A30B9A">
        <w:rPr>
          <w:rFonts w:ascii="Times New Roman" w:eastAsia="Times New Roman" w:hAnsi="Times New Roman" w:cs="Times New Roman"/>
          <w:color w:val="000000"/>
          <w:sz w:val="28"/>
        </w:rPr>
        <w:t xml:space="preserve"> </w:t>
      </w:r>
      <w:proofErr w:type="spellStart"/>
      <w:r w:rsidRPr="00A30B9A">
        <w:rPr>
          <w:rFonts w:ascii="Times New Roman" w:eastAsia="Times New Roman" w:hAnsi="Times New Roman" w:cs="Times New Roman"/>
          <w:color w:val="000000"/>
          <w:sz w:val="28"/>
        </w:rPr>
        <w:t>реинтеграцию</w:t>
      </w:r>
      <w:proofErr w:type="spellEnd"/>
      <w:r w:rsidRPr="00A30B9A">
        <w:rPr>
          <w:rFonts w:ascii="Times New Roman" w:eastAsia="Times New Roman" w:hAnsi="Times New Roman" w:cs="Times New Roman"/>
          <w:color w:val="000000"/>
          <w:sz w:val="28"/>
        </w:rPr>
        <w:t xml:space="preserve"> жертв злоупотреблений и эксплуатации.</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b/>
          <w:bCs/>
          <w:color w:val="000000"/>
          <w:sz w:val="28"/>
        </w:rPr>
        <w:t>2-й уровень, регулирующий права ребенка:</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b/>
          <w:bCs/>
          <w:color w:val="000000"/>
          <w:sz w:val="28"/>
          <w:u w:val="single"/>
        </w:rPr>
        <w:t>Конституция Российской Федерации</w:t>
      </w:r>
      <w:r w:rsidRPr="00A30B9A">
        <w:rPr>
          <w:rFonts w:ascii="Times New Roman" w:eastAsia="Times New Roman" w:hAnsi="Times New Roman" w:cs="Times New Roman"/>
          <w:color w:val="000000"/>
          <w:sz w:val="28"/>
        </w:rPr>
        <w:t> ст.38,42</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b/>
          <w:bCs/>
          <w:color w:val="000000"/>
          <w:sz w:val="28"/>
          <w:u w:val="single"/>
        </w:rPr>
        <w:t>Гражданский кодекс Российской Федерации</w:t>
      </w:r>
      <w:r w:rsidRPr="00A30B9A">
        <w:rPr>
          <w:rFonts w:ascii="Times New Roman" w:eastAsia="Times New Roman" w:hAnsi="Times New Roman" w:cs="Times New Roman"/>
          <w:color w:val="000000"/>
          <w:sz w:val="28"/>
        </w:rPr>
        <w:t> (некоторые разделы, например, раздел о дееспособности несовершеннолетних детей).</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b/>
          <w:bCs/>
          <w:color w:val="000000"/>
          <w:sz w:val="28"/>
          <w:u w:val="single"/>
        </w:rPr>
        <w:t>Семейный кодекс РФ</w:t>
      </w:r>
      <w:r w:rsidRPr="00A30B9A">
        <w:rPr>
          <w:rFonts w:ascii="Times New Roman" w:eastAsia="Times New Roman" w:hAnsi="Times New Roman" w:cs="Times New Roman"/>
          <w:color w:val="000000"/>
          <w:sz w:val="28"/>
        </w:rPr>
        <w:t> ст.61 «Равенство прав и обязанностей родителей», ст.63 «Права и обязанности родителей по воспитанию и образованию детей», ст.64 «Права и обязанности родителей по защите прав и интересов детей”, ст.65 «Осуществление родительских прав»</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A30B9A">
        <w:rPr>
          <w:rFonts w:ascii="Times New Roman" w:eastAsia="Times New Roman" w:hAnsi="Times New Roman" w:cs="Times New Roman"/>
          <w:color w:val="000000"/>
          <w:sz w:val="28"/>
        </w:rPr>
        <w:t>Образовательная</w:t>
      </w:r>
      <w:proofErr w:type="gramEnd"/>
      <w:r w:rsidRPr="00A30B9A">
        <w:rPr>
          <w:rFonts w:ascii="Times New Roman" w:eastAsia="Times New Roman" w:hAnsi="Times New Roman" w:cs="Times New Roman"/>
          <w:color w:val="000000"/>
          <w:sz w:val="28"/>
        </w:rPr>
        <w:t xml:space="preserve"> </w:t>
      </w:r>
      <w:proofErr w:type="spellStart"/>
      <w:r w:rsidRPr="00A30B9A">
        <w:rPr>
          <w:rFonts w:ascii="Times New Roman" w:eastAsia="Times New Roman" w:hAnsi="Times New Roman" w:cs="Times New Roman"/>
          <w:color w:val="000000"/>
          <w:sz w:val="28"/>
        </w:rPr>
        <w:t>правосубъектность</w:t>
      </w:r>
      <w:proofErr w:type="spellEnd"/>
      <w:r w:rsidRPr="00A30B9A">
        <w:rPr>
          <w:rFonts w:ascii="Times New Roman" w:eastAsia="Times New Roman" w:hAnsi="Times New Roman" w:cs="Times New Roman"/>
          <w:color w:val="000000"/>
          <w:sz w:val="28"/>
        </w:rPr>
        <w:t xml:space="preserve"> ребенка возникает с момента его поступления в образовательное учреждение. Изменение правового статуса влечет не только возникновение новых прав ребенка, но и расширение объема его юридической ответственности.</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xml:space="preserve">Родители учащихся являются участниками образовательных правоотношений. Их </w:t>
      </w:r>
      <w:proofErr w:type="spellStart"/>
      <w:r w:rsidRPr="00A30B9A">
        <w:rPr>
          <w:rFonts w:ascii="Times New Roman" w:eastAsia="Times New Roman" w:hAnsi="Times New Roman" w:cs="Times New Roman"/>
          <w:color w:val="000000"/>
          <w:sz w:val="28"/>
        </w:rPr>
        <w:t>правосубъектность</w:t>
      </w:r>
      <w:proofErr w:type="spellEnd"/>
      <w:r w:rsidRPr="00A30B9A">
        <w:rPr>
          <w:rFonts w:ascii="Times New Roman" w:eastAsia="Times New Roman" w:hAnsi="Times New Roman" w:cs="Times New Roman"/>
          <w:color w:val="000000"/>
          <w:sz w:val="28"/>
        </w:rPr>
        <w:t xml:space="preserve"> в сфере образования определяется ст. 38, 42 Конституции РФ;</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ст. 14-18, ст. 52 Закона РФ «Об образовании»;</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ст. 63 Семейного кодекса РФ;</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Типовым положением об образовательном учреждении;</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Уставом образовательного учреждения.</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b/>
          <w:bCs/>
          <w:color w:val="000000"/>
          <w:sz w:val="28"/>
        </w:rPr>
        <w:t>К основным правам родителей обучающихся относят:</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выбор формы обучения, вида образовательного учреждения для своего ребенка;</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защиту законных прав и интересов ребенка;</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участие в управлении образовательным учреждением;</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ознакомление с ходом и содержанием образовательного процесса</w:t>
      </w:r>
      <w:proofErr w:type="gramStart"/>
      <w:r w:rsidRPr="00A30B9A">
        <w:rPr>
          <w:rFonts w:ascii="Times New Roman" w:eastAsia="Times New Roman" w:hAnsi="Times New Roman" w:cs="Times New Roman"/>
          <w:color w:val="000000"/>
          <w:sz w:val="28"/>
        </w:rPr>
        <w:t>.</w:t>
      </w:r>
      <w:proofErr w:type="gramEnd"/>
      <w:r w:rsidRPr="00A30B9A">
        <w:rPr>
          <w:rFonts w:ascii="Times New Roman" w:eastAsia="Times New Roman" w:hAnsi="Times New Roman" w:cs="Times New Roman"/>
          <w:color w:val="000000"/>
          <w:sz w:val="28"/>
        </w:rPr>
        <w:t xml:space="preserve"> </w:t>
      </w:r>
      <w:proofErr w:type="gramStart"/>
      <w:r w:rsidRPr="00A30B9A">
        <w:rPr>
          <w:rFonts w:ascii="Times New Roman" w:eastAsia="Times New Roman" w:hAnsi="Times New Roman" w:cs="Times New Roman"/>
          <w:color w:val="000000"/>
          <w:sz w:val="28"/>
        </w:rPr>
        <w:t>а</w:t>
      </w:r>
      <w:proofErr w:type="gramEnd"/>
      <w:r w:rsidRPr="00A30B9A">
        <w:rPr>
          <w:rFonts w:ascii="Times New Roman" w:eastAsia="Times New Roman" w:hAnsi="Times New Roman" w:cs="Times New Roman"/>
          <w:color w:val="000000"/>
          <w:sz w:val="28"/>
        </w:rPr>
        <w:t xml:space="preserve"> также оценками успеваемости обучающегося;</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xml:space="preserve">• ознакомление с Уставом образовательного учреждения, лицензией на </w:t>
      </w:r>
      <w:proofErr w:type="gramStart"/>
      <w:r w:rsidRPr="00A30B9A">
        <w:rPr>
          <w:rFonts w:ascii="Times New Roman" w:eastAsia="Times New Roman" w:hAnsi="Times New Roman" w:cs="Times New Roman"/>
          <w:color w:val="000000"/>
          <w:sz w:val="28"/>
        </w:rPr>
        <w:t>право ведения</w:t>
      </w:r>
      <w:proofErr w:type="gramEnd"/>
      <w:r w:rsidRPr="00A30B9A">
        <w:rPr>
          <w:rFonts w:ascii="Times New Roman" w:eastAsia="Times New Roman" w:hAnsi="Times New Roman" w:cs="Times New Roman"/>
          <w:color w:val="000000"/>
          <w:sz w:val="28"/>
        </w:rPr>
        <w:t xml:space="preserve">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согласие на оставление ребенком до получения им основного общего образования образовательного учреждения по достижении 15 лет;</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согласие на проведение начальной профессиональной подготовки в общеобразовательных учреждениях;</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согласие оставления ребенка на повторный курс обучения в случае получения им на итоговой аттестации двух и более неудовлетворительных оценок;</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lastRenderedPageBreak/>
        <w:t>• оформление договора об оказании образовательным учреждением платных образовательных услуг.</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xml:space="preserve">Родители (законные представители) несовершеннолетних лен получения </w:t>
      </w:r>
      <w:proofErr w:type="gramStart"/>
      <w:r w:rsidRPr="00A30B9A">
        <w:rPr>
          <w:rFonts w:ascii="Times New Roman" w:eastAsia="Times New Roman" w:hAnsi="Times New Roman" w:cs="Times New Roman"/>
          <w:color w:val="000000"/>
          <w:sz w:val="28"/>
        </w:rPr>
        <w:t>последними</w:t>
      </w:r>
      <w:proofErr w:type="gramEnd"/>
      <w:r w:rsidRPr="00A30B9A">
        <w:rPr>
          <w:rFonts w:ascii="Times New Roman" w:eastAsia="Times New Roman" w:hAnsi="Times New Roman" w:cs="Times New Roman"/>
          <w:color w:val="000000"/>
          <w:sz w:val="28"/>
        </w:rPr>
        <w:t xml:space="preserve"> основного общего образования не только имеют права, но и несут юридические обязанности за их воспитание, образование и содержание.</w:t>
      </w:r>
    </w:p>
    <w:p w:rsidR="00A30B9A" w:rsidRPr="00A30B9A" w:rsidRDefault="00D749FD" w:rsidP="00A30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 xml:space="preserve">Родители </w:t>
      </w:r>
      <w:proofErr w:type="gramStart"/>
      <w:r>
        <w:rPr>
          <w:rFonts w:ascii="Times New Roman" w:eastAsia="Times New Roman" w:hAnsi="Times New Roman" w:cs="Times New Roman"/>
          <w:b/>
          <w:bCs/>
          <w:color w:val="000000"/>
          <w:sz w:val="28"/>
        </w:rPr>
        <w:t>обучающегося</w:t>
      </w:r>
      <w:proofErr w:type="gramEnd"/>
      <w:r>
        <w:rPr>
          <w:rFonts w:ascii="Times New Roman" w:eastAsia="Times New Roman" w:hAnsi="Times New Roman" w:cs="Times New Roman"/>
          <w:b/>
          <w:bCs/>
          <w:color w:val="000000"/>
          <w:sz w:val="28"/>
        </w:rPr>
        <w:t xml:space="preserve"> </w:t>
      </w:r>
      <w:r w:rsidR="00A30B9A" w:rsidRPr="00A30B9A">
        <w:rPr>
          <w:rFonts w:ascii="Times New Roman" w:eastAsia="Times New Roman" w:hAnsi="Times New Roman" w:cs="Times New Roman"/>
          <w:b/>
          <w:bCs/>
          <w:color w:val="000000"/>
          <w:sz w:val="28"/>
        </w:rPr>
        <w:t xml:space="preserve"> обязаны:</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заложить основы физического, нравственного и интеллектуального развития личности ребенка в раннем возрасте;</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подать заявление о приеме ребенка в образовательное учреждение;</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оформить договор с образовательным учреждением, если ребенок поступает в данное учреждение;</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обеспечить получение детьми основного общего образования;</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отвечать за воспитание своих детей и создание необходимых условий для получения ими образования;</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выполнять Устав образовательного учреждения;</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30B9A">
        <w:rPr>
          <w:rFonts w:ascii="Times New Roman" w:eastAsia="Times New Roman" w:hAnsi="Times New Roman" w:cs="Times New Roman"/>
          <w:color w:val="000000"/>
          <w:sz w:val="28"/>
        </w:rPr>
        <w:t>• контролировать проведение перевода обучающегося в специальные (коррекционные) группы и классы только с их согласия и по заключению психолого-педагогической и медико-педагогической комиссий;</w:t>
      </w:r>
      <w:proofErr w:type="gramEnd"/>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контролировать осуществление гражданским образовательным учреждением военной подготовки учащихся только с их согласия и на факультативной основе;</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контролировать проведение начальной профессиональной подготовки общеобразовательным учреждением только с их согласия и согласия их ребенка;</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контролировать привлечение обучающихся к труду, не предусмотренному образовательной программой, только с их согласия и согласия их ребенка;</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отвечать за ликвидацию академической задолженности в течение следующего учебного года, если обучающиеся были переведены в следующий класс условно.</w:t>
      </w: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Обязанности и права родителей, не предусмотренные вышеуказанными документами, могут закрепляться заключенным между ними и образовательным учреждением договором в соответствии с Уставом данного учреждения.</w:t>
      </w:r>
    </w:p>
    <w:p w:rsidR="00A30B9A" w:rsidRPr="00A30B9A" w:rsidRDefault="00A30B9A" w:rsidP="00A30B9A">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A30B9A">
        <w:rPr>
          <w:rFonts w:ascii="Times New Roman" w:eastAsia="Times New Roman" w:hAnsi="Times New Roman" w:cs="Times New Roman"/>
          <w:b/>
          <w:bCs/>
          <w:color w:val="000000"/>
          <w:sz w:val="28"/>
          <w:u w:val="single"/>
        </w:rPr>
        <w:t>1.Административная ответственность</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A30B9A" w:rsidRPr="00A30B9A" w:rsidRDefault="00A30B9A" w:rsidP="00A30B9A">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A30B9A">
        <w:rPr>
          <w:rFonts w:ascii="Times New Roman" w:eastAsia="Times New Roman" w:hAnsi="Times New Roman" w:cs="Times New Roman"/>
          <w:b/>
          <w:bCs/>
          <w:color w:val="000000"/>
          <w:sz w:val="28"/>
          <w:u w:val="single"/>
        </w:rPr>
        <w:t>2. Уголовная ответственность</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xml:space="preserve">Российское уголовное законодательство предусматривает ответственность лиц за все виды физического и сексуального насилия над </w:t>
      </w:r>
      <w:r w:rsidRPr="00A30B9A">
        <w:rPr>
          <w:rFonts w:ascii="Times New Roman" w:eastAsia="Times New Roman" w:hAnsi="Times New Roman" w:cs="Times New Roman"/>
          <w:color w:val="000000"/>
          <w:sz w:val="28"/>
        </w:rPr>
        <w:lastRenderedPageBreak/>
        <w:t>детьми, а также по ряду статей за психическое насилие и за пренебрежение основными потребностями детей, отсутствие заботы о них.</w:t>
      </w:r>
    </w:p>
    <w:p w:rsidR="00A30B9A" w:rsidRPr="00A30B9A" w:rsidRDefault="00A30B9A" w:rsidP="00A30B9A">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3. </w:t>
      </w:r>
      <w:r w:rsidRPr="00A30B9A">
        <w:rPr>
          <w:rFonts w:ascii="Times New Roman" w:eastAsia="Times New Roman" w:hAnsi="Times New Roman" w:cs="Times New Roman"/>
          <w:b/>
          <w:bCs/>
          <w:color w:val="000000"/>
          <w:sz w:val="28"/>
          <w:u w:val="single"/>
        </w:rPr>
        <w:t>Гражданско-правовая</w:t>
      </w:r>
      <w:r w:rsidRPr="00A30B9A">
        <w:rPr>
          <w:rFonts w:ascii="Times New Roman" w:eastAsia="Times New Roman" w:hAnsi="Times New Roman" w:cs="Times New Roman"/>
          <w:color w:val="000000"/>
          <w:sz w:val="28"/>
        </w:rPr>
        <w:t>  </w:t>
      </w:r>
      <w:r w:rsidRPr="00A30B9A">
        <w:rPr>
          <w:rFonts w:ascii="Times New Roman" w:eastAsia="Times New Roman" w:hAnsi="Times New Roman" w:cs="Times New Roman"/>
          <w:b/>
          <w:bCs/>
          <w:color w:val="000000"/>
          <w:sz w:val="28"/>
          <w:u w:val="single"/>
        </w:rPr>
        <w:t>ответственность</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лишению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w:t>
      </w:r>
    </w:p>
    <w:p w:rsidR="00A30B9A" w:rsidRPr="00A30B9A" w:rsidRDefault="00A30B9A" w:rsidP="00A30B9A">
      <w:pPr>
        <w:shd w:val="clear" w:color="auto" w:fill="FFFFFF"/>
        <w:spacing w:after="0" w:line="240" w:lineRule="auto"/>
        <w:jc w:val="center"/>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4. </w:t>
      </w:r>
      <w:r w:rsidRPr="00A30B9A">
        <w:rPr>
          <w:rFonts w:ascii="Times New Roman" w:eastAsia="Times New Roman" w:hAnsi="Times New Roman" w:cs="Times New Roman"/>
          <w:b/>
          <w:bCs/>
          <w:color w:val="000000"/>
          <w:sz w:val="28"/>
          <w:u w:val="single"/>
        </w:rPr>
        <w:t>Дисциплинарная ответственность</w:t>
      </w:r>
    </w:p>
    <w:p w:rsidR="00A30B9A" w:rsidRP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Наступает, если должностные лица, в чьи обязанности входит обеспечение воспитания, содержания, обучения детей, допускают сокрытие или оставление без внимания фактов жестокого обращения с детьми.</w:t>
      </w:r>
    </w:p>
    <w:p w:rsidR="00A30B9A" w:rsidRDefault="00A30B9A" w:rsidP="00A30B9A">
      <w:pPr>
        <w:shd w:val="clear" w:color="auto" w:fill="FFFFFF"/>
        <w:spacing w:after="0" w:line="240" w:lineRule="auto"/>
        <w:ind w:firstLine="708"/>
        <w:jc w:val="both"/>
        <w:rPr>
          <w:rFonts w:ascii="Times New Roman" w:eastAsia="Times New Roman" w:hAnsi="Times New Roman" w:cs="Times New Roman"/>
          <w:color w:val="000000"/>
          <w:sz w:val="28"/>
        </w:rPr>
      </w:pPr>
      <w:r w:rsidRPr="00A30B9A">
        <w:rPr>
          <w:rFonts w:ascii="Times New Roman" w:eastAsia="Times New Roman" w:hAnsi="Times New Roman" w:cs="Times New Roman"/>
          <w:color w:val="000000"/>
          <w:sz w:val="28"/>
        </w:rPr>
        <w:t> </w:t>
      </w:r>
      <w:r w:rsidRPr="00A30B9A">
        <w:rPr>
          <w:rFonts w:ascii="Times New Roman" w:eastAsia="Times New Roman" w:hAnsi="Times New Roman" w:cs="Times New Roman"/>
          <w:b/>
          <w:bCs/>
          <w:color w:val="000000"/>
          <w:sz w:val="28"/>
        </w:rPr>
        <w:t>Вывод:</w:t>
      </w:r>
      <w:r w:rsidRPr="00A30B9A">
        <w:rPr>
          <w:rFonts w:ascii="Times New Roman" w:eastAsia="Times New Roman" w:hAnsi="Times New Roman" w:cs="Times New Roman"/>
          <w:color w:val="000000"/>
          <w:sz w:val="28"/>
        </w:rPr>
        <w:t>  Известно, что жестокость порождает жестокость, если Вы исчерпали все аргументы, пытаясь воздействовать на ребёнка, никогда как последнюю меру не применяйте физическое наказание, ни к чему хорошему это не приведёт, ребёнок просто затаит на вас обиду, замкнётся в себе, вы потеряете с ним всякий контакт, а проблема так и останется нерешённой. Успехов Вам и помните, что Ваши дети - это самое дорогое из того, чем наделил Вас Господь.</w:t>
      </w:r>
    </w:p>
    <w:p w:rsidR="00C5263F" w:rsidRPr="00A30B9A" w:rsidRDefault="00C5263F" w:rsidP="00A30B9A">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A30B9A" w:rsidRPr="00A30B9A" w:rsidRDefault="00A30B9A" w:rsidP="00A30B9A">
      <w:pPr>
        <w:shd w:val="clear" w:color="auto" w:fill="FFFFFF"/>
        <w:spacing w:after="0" w:line="240" w:lineRule="auto"/>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b/>
          <w:bCs/>
          <w:color w:val="000000"/>
          <w:sz w:val="28"/>
          <w:u w:val="single"/>
        </w:rPr>
        <w:t>Памятка родителям</w:t>
      </w:r>
    </w:p>
    <w:p w:rsidR="00A30B9A" w:rsidRPr="00A30B9A" w:rsidRDefault="00A30B9A" w:rsidP="00A30B9A">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Для успешности своего ребенка родителям необходимо видеть его на пьедестале. Для этого:</w:t>
      </w:r>
    </w:p>
    <w:p w:rsidR="00A30B9A" w:rsidRPr="00A30B9A" w:rsidRDefault="00A30B9A" w:rsidP="00A30B9A">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Разговаривайте с ребенком о своих делах и о его делах независимо от того, сколько Вашему ребенку лет, даже если Вы сильно устали за день.</w:t>
      </w:r>
    </w:p>
    <w:p w:rsidR="00A30B9A" w:rsidRPr="00A30B9A" w:rsidRDefault="00A30B9A" w:rsidP="00A30B9A">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Помните, жалея себя, вы теряете драгоценное время для установления доверия. Вы теряете доверие своего ребенка — это дорогая потеря, а оно восстанавливается с великим трудом.</w:t>
      </w:r>
    </w:p>
    <w:p w:rsidR="00A30B9A" w:rsidRPr="00A30B9A" w:rsidRDefault="00A30B9A" w:rsidP="00A30B9A">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Говорите о своей любви ребенку. Если Вы раньше стеснялись это делать, сегодня ещё не поздно. Ребёнок в любом возрасте хочет слышать, что его любят, видеть ласковые глаза. Дорогие предметы не заменят ему искренних слов о любви.</w:t>
      </w:r>
    </w:p>
    <w:p w:rsidR="00A30B9A" w:rsidRPr="00A30B9A" w:rsidRDefault="00A30B9A" w:rsidP="00A30B9A">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Доверяйте ребенку. Доверие — это ответственность за свои поступки, умение открыто анализировать их с Вашей помощью.</w:t>
      </w:r>
    </w:p>
    <w:p w:rsidR="00A30B9A" w:rsidRPr="00A30B9A" w:rsidRDefault="00A30B9A" w:rsidP="00A30B9A">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 xml:space="preserve">Не сравнивайте ни с кем своего ребенка. Если ребенок слышит хвалебные слова в сравнении, то тем самым вы переворачиваете его душевный мир. Подсознание получило информацию, что он хуже, что он не любим. Не удивляйтесь потом откуда у Вашей дочери ужасающий цинизм или жестокость. Дети не могут быть теми, кто Вам нравиться. Вы не хотите принимать </w:t>
      </w:r>
      <w:proofErr w:type="gramStart"/>
      <w:r w:rsidRPr="00A30B9A">
        <w:rPr>
          <w:rFonts w:ascii="Times New Roman" w:eastAsia="Times New Roman" w:hAnsi="Times New Roman" w:cs="Times New Roman"/>
          <w:color w:val="000000"/>
          <w:sz w:val="28"/>
        </w:rPr>
        <w:t>такими</w:t>
      </w:r>
      <w:proofErr w:type="gramEnd"/>
      <w:r w:rsidRPr="00A30B9A">
        <w:rPr>
          <w:rFonts w:ascii="Times New Roman" w:eastAsia="Times New Roman" w:hAnsi="Times New Roman" w:cs="Times New Roman"/>
          <w:color w:val="000000"/>
          <w:sz w:val="28"/>
        </w:rPr>
        <w:t>, какими они есть - и они мстят Вам за Ваше предательство. Эта злая черта характера может пройти через всю жизнь.</w:t>
      </w:r>
    </w:p>
    <w:p w:rsidR="00A30B9A" w:rsidRPr="00A30B9A" w:rsidRDefault="00A30B9A" w:rsidP="00A30B9A">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lastRenderedPageBreak/>
        <w:t>Обратитесь к специалисту, если ваши отношения не налаживаются. Воздержитесь от мнения, что только ребёнку можно пойти к педагогу или психологу и что Вы сами не нуждаетесь в помощи. Это трудно, но ребёнку еще труднее, чем Вам.</w:t>
      </w:r>
    </w:p>
    <w:p w:rsidR="00A30B9A" w:rsidRPr="00A30B9A" w:rsidRDefault="00A30B9A" w:rsidP="00A30B9A">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Чувство собственного достоинства развивайте. Любая неудача не должна восприниматься как провал. Если ты упал в пути, то это не значит, что ты идёшь неверной дорогой.</w:t>
      </w:r>
    </w:p>
    <w:p w:rsidR="00A30B9A" w:rsidRPr="00A30B9A" w:rsidRDefault="00A30B9A" w:rsidP="00A30B9A">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A30B9A">
        <w:rPr>
          <w:rFonts w:ascii="Times New Roman" w:eastAsia="Times New Roman" w:hAnsi="Times New Roman" w:cs="Times New Roman"/>
          <w:color w:val="000000"/>
          <w:sz w:val="28"/>
        </w:rPr>
        <w:t>Используйте свой авторитет. Папа и мама для ребенка являются теми, кто открывает ему взрослый мир. Авторитет взрослого человека играет огромную роль для него при формировании взглядов и убеждений, способствует становлению его самостоятельных суждений, влияет на его поведение. Если на глазах сына отец оскорбляет мать, то эта модель воспринимается им как норма. Если добрый юмор, ненавязчивые прикосновения, улыбка присутствуют в семье, для ребенка это тоже воспринимается как норма.</w:t>
      </w:r>
    </w:p>
    <w:p w:rsidR="00211B2B" w:rsidRDefault="00211B2B"/>
    <w:sectPr w:rsidR="00211B2B" w:rsidSect="000D1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146"/>
    <w:multiLevelType w:val="multilevel"/>
    <w:tmpl w:val="982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0B9A"/>
    <w:rsid w:val="000D1220"/>
    <w:rsid w:val="00211B2B"/>
    <w:rsid w:val="00A30B9A"/>
    <w:rsid w:val="00C5263F"/>
    <w:rsid w:val="00D74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30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30B9A"/>
  </w:style>
  <w:style w:type="character" w:customStyle="1" w:styleId="c0">
    <w:name w:val="c0"/>
    <w:basedOn w:val="a0"/>
    <w:rsid w:val="00A30B9A"/>
  </w:style>
  <w:style w:type="character" w:customStyle="1" w:styleId="c7">
    <w:name w:val="c7"/>
    <w:basedOn w:val="a0"/>
    <w:rsid w:val="00A30B9A"/>
  </w:style>
  <w:style w:type="character" w:customStyle="1" w:styleId="apple-converted-space">
    <w:name w:val="apple-converted-space"/>
    <w:basedOn w:val="a0"/>
    <w:rsid w:val="00A30B9A"/>
  </w:style>
  <w:style w:type="paragraph" w:customStyle="1" w:styleId="c6">
    <w:name w:val="c6"/>
    <w:basedOn w:val="a"/>
    <w:rsid w:val="00A30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31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2019-02-05T11:16:00Z</cp:lastPrinted>
  <dcterms:created xsi:type="dcterms:W3CDTF">2019-02-05T10:51:00Z</dcterms:created>
  <dcterms:modified xsi:type="dcterms:W3CDTF">2019-02-04T11:54:00Z</dcterms:modified>
</cp:coreProperties>
</file>