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FF" w:rsidRDefault="00E340FF" w:rsidP="00D0640B">
      <w:pPr>
        <w:jc w:val="center"/>
        <w:rPr>
          <w:b/>
        </w:rPr>
      </w:pPr>
      <w:r>
        <w:rPr>
          <w:b/>
        </w:rPr>
        <w:t>ПЛАН  РАБОТЫ</w:t>
      </w:r>
    </w:p>
    <w:p w:rsidR="00B946FE" w:rsidRDefault="00B60A3E" w:rsidP="00B63898">
      <w:pPr>
        <w:jc w:val="center"/>
      </w:pPr>
      <w:r w:rsidRPr="00572402">
        <w:rPr>
          <w:b/>
        </w:rPr>
        <w:t xml:space="preserve"> Управляющего </w:t>
      </w:r>
      <w:r w:rsidR="00676A23">
        <w:rPr>
          <w:b/>
        </w:rPr>
        <w:t>с</w:t>
      </w:r>
      <w:r w:rsidRPr="00572402">
        <w:rPr>
          <w:b/>
        </w:rPr>
        <w:t>овета</w:t>
      </w:r>
      <w:r w:rsidR="00B946FE" w:rsidRPr="00B946FE">
        <w:t xml:space="preserve"> </w:t>
      </w:r>
    </w:p>
    <w:p w:rsidR="00B63898" w:rsidRPr="00B946FE" w:rsidRDefault="00B946FE" w:rsidP="00B946FE">
      <w:pPr>
        <w:jc w:val="center"/>
        <w:rPr>
          <w:b/>
        </w:rPr>
      </w:pPr>
      <w:r w:rsidRPr="00B946FE">
        <w:rPr>
          <w:b/>
        </w:rPr>
        <w:t xml:space="preserve">МБОУ  «СОШ  № 28 с  углубленным  изучением  отдельных предметов имени </w:t>
      </w:r>
      <w:proofErr w:type="spellStart"/>
      <w:r w:rsidRPr="00B946FE">
        <w:rPr>
          <w:b/>
        </w:rPr>
        <w:t>А.А.Угарова</w:t>
      </w:r>
      <w:proofErr w:type="spellEnd"/>
      <w:r w:rsidRPr="00B946FE">
        <w:rPr>
          <w:b/>
        </w:rPr>
        <w:t xml:space="preserve">» </w:t>
      </w:r>
      <w:r w:rsidR="00B60A3E" w:rsidRPr="00B946FE">
        <w:rPr>
          <w:b/>
        </w:rPr>
        <w:t xml:space="preserve"> </w:t>
      </w:r>
      <w:r w:rsidR="001631BB">
        <w:rPr>
          <w:b/>
        </w:rPr>
        <w:t xml:space="preserve">города Старый Оскол </w:t>
      </w:r>
      <w:r w:rsidR="00B60A3E" w:rsidRPr="00B946FE">
        <w:rPr>
          <w:b/>
        </w:rPr>
        <w:t>на 201</w:t>
      </w:r>
      <w:r w:rsidR="00B47CD9">
        <w:rPr>
          <w:b/>
        </w:rPr>
        <w:t>9</w:t>
      </w:r>
      <w:r w:rsidR="00B60A3E" w:rsidRPr="00B946FE">
        <w:rPr>
          <w:b/>
        </w:rPr>
        <w:t>-20</w:t>
      </w:r>
      <w:r w:rsidR="00B47CD9">
        <w:rPr>
          <w:b/>
        </w:rPr>
        <w:t>20</w:t>
      </w:r>
      <w:r w:rsidR="00B63898" w:rsidRPr="00B946FE">
        <w:rPr>
          <w:b/>
        </w:rPr>
        <w:t>уч</w:t>
      </w:r>
      <w:r w:rsidR="001631BB">
        <w:rPr>
          <w:b/>
        </w:rPr>
        <w:t xml:space="preserve">ебный </w:t>
      </w:r>
      <w:r w:rsidR="00B63898" w:rsidRPr="00B946FE">
        <w:rPr>
          <w:b/>
        </w:rPr>
        <w:t>год</w:t>
      </w:r>
    </w:p>
    <w:p w:rsidR="00B60A3E" w:rsidRPr="00572402" w:rsidRDefault="00B60A3E" w:rsidP="00B63898">
      <w:pPr>
        <w:jc w:val="center"/>
      </w:pPr>
    </w:p>
    <w:p w:rsidR="00B60A3E" w:rsidRPr="00E340FF" w:rsidRDefault="00B60A3E" w:rsidP="00B60A3E">
      <w:pPr>
        <w:rPr>
          <w:i/>
        </w:rPr>
      </w:pPr>
      <w:r w:rsidRPr="00E340FF">
        <w:rPr>
          <w:b/>
          <w:i/>
        </w:rPr>
        <w:t>Ц</w:t>
      </w:r>
      <w:r w:rsidR="00E340FF">
        <w:rPr>
          <w:b/>
          <w:i/>
        </w:rPr>
        <w:t>ель  деятельности</w:t>
      </w:r>
      <w:r w:rsidRPr="00E340FF">
        <w:rPr>
          <w:i/>
        </w:rPr>
        <w:t>:</w:t>
      </w:r>
      <w:r w:rsidR="00E340FF" w:rsidRPr="00E340FF">
        <w:rPr>
          <w:i/>
        </w:rPr>
        <w:t xml:space="preserve"> </w:t>
      </w:r>
      <w:r w:rsidRPr="00E340FF">
        <w:rPr>
          <w:i/>
        </w:rPr>
        <w:t xml:space="preserve"> осуществление общественно-государственного управления школой. </w:t>
      </w:r>
    </w:p>
    <w:p w:rsidR="00B60A3E" w:rsidRPr="00572402" w:rsidRDefault="00B60A3E" w:rsidP="00B60A3E"/>
    <w:p w:rsidR="00B60A3E" w:rsidRPr="00572402" w:rsidRDefault="00E340FF" w:rsidP="00B60A3E">
      <w:pPr>
        <w:rPr>
          <w:b/>
        </w:rPr>
      </w:pPr>
      <w:r w:rsidRPr="00E340FF">
        <w:rPr>
          <w:b/>
          <w:i/>
        </w:rPr>
        <w:t>Основные задачи</w:t>
      </w:r>
      <w:r w:rsidR="00B60A3E" w:rsidRPr="00572402">
        <w:rPr>
          <w:b/>
        </w:rPr>
        <w:t xml:space="preserve">: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1. </w:t>
      </w:r>
      <w:r w:rsidR="00B946FE">
        <w:rPr>
          <w:i/>
        </w:rPr>
        <w:t xml:space="preserve"> </w:t>
      </w:r>
      <w:r w:rsidRPr="00E340FF">
        <w:rPr>
          <w:i/>
        </w:rPr>
        <w:t xml:space="preserve">Содействие созданию оптимальных условий для организации  образовательного процесса.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2. </w:t>
      </w:r>
      <w:r w:rsidR="00B946FE">
        <w:rPr>
          <w:i/>
        </w:rPr>
        <w:t xml:space="preserve"> </w:t>
      </w:r>
      <w:r w:rsidRPr="00E340FF">
        <w:rPr>
          <w:i/>
        </w:rPr>
        <w:t xml:space="preserve">Продолжить реализацию Программы развития школы.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3. </w:t>
      </w:r>
      <w:r w:rsidR="00B946FE">
        <w:rPr>
          <w:i/>
        </w:rPr>
        <w:t xml:space="preserve"> </w:t>
      </w:r>
      <w:r w:rsidRPr="00E340FF">
        <w:rPr>
          <w:i/>
        </w:rPr>
        <w:t xml:space="preserve">Принять участие в деятельности школы по вопросам повышения  качества образования.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4. </w:t>
      </w:r>
      <w:r w:rsidR="00B946FE">
        <w:rPr>
          <w:i/>
        </w:rPr>
        <w:t xml:space="preserve"> </w:t>
      </w:r>
      <w:r w:rsidRPr="00E340FF">
        <w:rPr>
          <w:i/>
        </w:rPr>
        <w:t xml:space="preserve">Повышение эффективности финансово-хозяйственной деятельности  школы, работа по привлечению внебюджетных средств.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5. </w:t>
      </w:r>
      <w:r w:rsidR="00B946FE">
        <w:rPr>
          <w:i/>
        </w:rPr>
        <w:t xml:space="preserve"> </w:t>
      </w:r>
      <w:r w:rsidRPr="00E340FF">
        <w:rPr>
          <w:i/>
        </w:rPr>
        <w:t xml:space="preserve">Участие в оценке качества и результативности труда работников школы.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6. </w:t>
      </w:r>
      <w:r w:rsidR="00B946FE">
        <w:rPr>
          <w:i/>
        </w:rPr>
        <w:t xml:space="preserve"> </w:t>
      </w:r>
      <w:r w:rsidRPr="00E340FF">
        <w:rPr>
          <w:i/>
        </w:rPr>
        <w:t>Информирование родителей и общественности о работе учреждения,  Управляющего совета, в том числе через школьный сайт</w:t>
      </w:r>
      <w:r w:rsidR="00B946FE">
        <w:rPr>
          <w:i/>
        </w:rPr>
        <w:t>.</w:t>
      </w:r>
    </w:p>
    <w:p w:rsidR="00B60A3E" w:rsidRPr="00572402" w:rsidRDefault="00B60A3E" w:rsidP="00B63898">
      <w:pPr>
        <w:jc w:val="center"/>
      </w:pPr>
    </w:p>
    <w:p w:rsidR="00B60A3E" w:rsidRPr="00572402" w:rsidRDefault="00B60A3E" w:rsidP="00B63898">
      <w:pPr>
        <w:jc w:val="center"/>
      </w:pPr>
    </w:p>
    <w:tbl>
      <w:tblPr>
        <w:tblW w:w="9581" w:type="dxa"/>
        <w:tblInd w:w="-5" w:type="dxa"/>
        <w:tblLayout w:type="fixed"/>
        <w:tblLook w:val="0000"/>
      </w:tblPr>
      <w:tblGrid>
        <w:gridCol w:w="1548"/>
        <w:gridCol w:w="5936"/>
        <w:gridCol w:w="2097"/>
      </w:tblGrid>
      <w:tr w:rsidR="00B63898" w:rsidRPr="00572402" w:rsidTr="007D412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E340FF" w:rsidRDefault="00B63898" w:rsidP="00E340FF">
            <w:pPr>
              <w:jc w:val="center"/>
              <w:rPr>
                <w:b/>
              </w:rPr>
            </w:pPr>
            <w:r w:rsidRPr="00E340FF">
              <w:rPr>
                <w:b/>
              </w:rPr>
              <w:t>Время проведения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E340FF" w:rsidRDefault="009F087B" w:rsidP="009F087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E340FF" w:rsidRDefault="00B63898" w:rsidP="009F087B">
            <w:pPr>
              <w:jc w:val="center"/>
              <w:rPr>
                <w:b/>
              </w:rPr>
            </w:pPr>
            <w:r w:rsidRPr="00E340FF">
              <w:rPr>
                <w:b/>
              </w:rPr>
              <w:t>Ответст</w:t>
            </w:r>
            <w:r w:rsidR="009F087B">
              <w:rPr>
                <w:b/>
              </w:rPr>
              <w:t>венный</w:t>
            </w:r>
          </w:p>
        </w:tc>
      </w:tr>
      <w:tr w:rsidR="00B63898" w:rsidRPr="00572402" w:rsidTr="00415259">
        <w:trPr>
          <w:trHeight w:val="4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49" w:rsidRDefault="00081549" w:rsidP="00E340FF">
            <w:pPr>
              <w:jc w:val="center"/>
            </w:pPr>
          </w:p>
          <w:p w:rsidR="00B63898" w:rsidRPr="00081549" w:rsidRDefault="00B63898" w:rsidP="00E340FF">
            <w:pPr>
              <w:jc w:val="center"/>
            </w:pPr>
            <w:r w:rsidRPr="00081549">
              <w:t>Сентябрь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362481" w:rsidRDefault="009F087B" w:rsidP="009F087B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>Заседание № 1.</w:t>
            </w:r>
            <w:r w:rsidRPr="00362481">
              <w:rPr>
                <w:sz w:val="22"/>
                <w:szCs w:val="22"/>
              </w:rPr>
              <w:t xml:space="preserve"> Повестка дня:</w:t>
            </w:r>
          </w:p>
          <w:p w:rsidR="004412B8" w:rsidRPr="00362481" w:rsidRDefault="004412B8" w:rsidP="004412B8">
            <w:pPr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jc w:val="both"/>
            </w:pPr>
            <w:r w:rsidRPr="00362481">
              <w:rPr>
                <w:sz w:val="22"/>
                <w:szCs w:val="22"/>
              </w:rPr>
              <w:t>О режиме работы в начальной школе.</w:t>
            </w:r>
          </w:p>
          <w:p w:rsidR="004412B8" w:rsidRPr="00362481" w:rsidRDefault="004412B8" w:rsidP="004412B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both"/>
            </w:pPr>
            <w:r w:rsidRPr="00362481">
              <w:rPr>
                <w:sz w:val="22"/>
                <w:szCs w:val="22"/>
              </w:rPr>
              <w:t>О недопущении незаконных сборов денежных сре</w:t>
            </w:r>
            <w:proofErr w:type="gramStart"/>
            <w:r w:rsidRPr="00362481">
              <w:rPr>
                <w:sz w:val="22"/>
                <w:szCs w:val="22"/>
              </w:rPr>
              <w:t>дств</w:t>
            </w:r>
            <w:r w:rsidRPr="00362481">
              <w:rPr>
                <w:color w:val="000000"/>
                <w:sz w:val="22"/>
                <w:szCs w:val="22"/>
              </w:rPr>
              <w:t xml:space="preserve"> с р</w:t>
            </w:r>
            <w:proofErr w:type="gramEnd"/>
            <w:r w:rsidRPr="00362481">
              <w:rPr>
                <w:color w:val="000000"/>
                <w:sz w:val="22"/>
                <w:szCs w:val="22"/>
              </w:rPr>
              <w:t>одителей (законных представителей)</w:t>
            </w:r>
            <w:r w:rsidRPr="00362481">
              <w:rPr>
                <w:sz w:val="22"/>
                <w:szCs w:val="22"/>
              </w:rPr>
              <w:t>.</w:t>
            </w:r>
          </w:p>
          <w:p w:rsidR="004412B8" w:rsidRPr="00362481" w:rsidRDefault="004412B8" w:rsidP="004412B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both"/>
            </w:pPr>
            <w:r w:rsidRPr="00362481">
              <w:rPr>
                <w:sz w:val="22"/>
                <w:szCs w:val="22"/>
              </w:rPr>
              <w:t xml:space="preserve">О действии договора аренды с Обществом с ограниченной ответственностью «Автошкола </w:t>
            </w:r>
            <w:proofErr w:type="spellStart"/>
            <w:r w:rsidRPr="00362481">
              <w:rPr>
                <w:sz w:val="22"/>
                <w:szCs w:val="22"/>
              </w:rPr>
              <w:t>АвтоЛига</w:t>
            </w:r>
            <w:proofErr w:type="spellEnd"/>
            <w:r w:rsidRPr="00362481">
              <w:rPr>
                <w:sz w:val="22"/>
                <w:szCs w:val="22"/>
              </w:rPr>
              <w:t>».</w:t>
            </w:r>
          </w:p>
          <w:p w:rsidR="004412B8" w:rsidRPr="00362481" w:rsidRDefault="004412B8" w:rsidP="004412B8">
            <w:pPr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76" w:lineRule="auto"/>
              <w:ind w:left="284" w:hanging="284"/>
              <w:jc w:val="both"/>
            </w:pPr>
            <w:r w:rsidRPr="00362481">
              <w:rPr>
                <w:sz w:val="22"/>
                <w:szCs w:val="22"/>
              </w:rPr>
              <w:t xml:space="preserve">Об </w:t>
            </w:r>
            <w:r w:rsidRPr="00362481">
              <w:rPr>
                <w:color w:val="000000"/>
                <w:sz w:val="22"/>
                <w:szCs w:val="22"/>
              </w:rPr>
              <w:t>оказании платных образовательных услуг.</w:t>
            </w:r>
          </w:p>
          <w:p w:rsidR="00AB24F6" w:rsidRPr="00362481" w:rsidRDefault="004412B8" w:rsidP="00FA3972">
            <w:pPr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76" w:lineRule="auto"/>
              <w:ind w:left="284" w:hanging="284"/>
            </w:pPr>
            <w:r w:rsidRPr="00362481">
              <w:rPr>
                <w:sz w:val="22"/>
                <w:szCs w:val="22"/>
              </w:rPr>
              <w:t xml:space="preserve">Об установлении базовой заработной платы заместителям директора. </w:t>
            </w:r>
          </w:p>
          <w:p w:rsidR="00372456" w:rsidRPr="00362481" w:rsidRDefault="00372456" w:rsidP="00372456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76" w:lineRule="auto"/>
            </w:pPr>
            <w:r w:rsidRPr="00362481">
              <w:rPr>
                <w:sz w:val="22"/>
                <w:szCs w:val="22"/>
              </w:rPr>
              <w:t xml:space="preserve">Об организации горячего питания учащихся в МБОУ  «СОШ № 28 с углубленным изучением отдельных предметов имени А.А. </w:t>
            </w:r>
            <w:proofErr w:type="spellStart"/>
            <w:r w:rsidRPr="00362481">
              <w:rPr>
                <w:sz w:val="22"/>
                <w:szCs w:val="22"/>
              </w:rPr>
              <w:t>Угарова</w:t>
            </w:r>
            <w:proofErr w:type="spellEnd"/>
            <w:r w:rsidRPr="00362481">
              <w:rPr>
                <w:sz w:val="22"/>
                <w:szCs w:val="22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6C" w:rsidRDefault="005D796C" w:rsidP="009F087B">
            <w:pPr>
              <w:snapToGrid w:val="0"/>
            </w:pPr>
          </w:p>
          <w:p w:rsidR="004412B8" w:rsidRDefault="00B60A3E" w:rsidP="004412B8">
            <w:pPr>
              <w:snapToGrid w:val="0"/>
            </w:pPr>
            <w:r w:rsidRPr="00572402">
              <w:t xml:space="preserve">Члены </w:t>
            </w:r>
            <w:r w:rsidR="009F087B">
              <w:t xml:space="preserve"> УС</w:t>
            </w:r>
            <w:r w:rsidR="004412B8">
              <w:t xml:space="preserve"> </w:t>
            </w:r>
          </w:p>
          <w:p w:rsidR="004412B8" w:rsidRPr="00572402" w:rsidRDefault="004412B8" w:rsidP="004412B8">
            <w:pPr>
              <w:snapToGrid w:val="0"/>
            </w:pPr>
            <w:r w:rsidRPr="00572402">
              <w:t>Директор школы</w:t>
            </w:r>
          </w:p>
          <w:p w:rsidR="004412B8" w:rsidRDefault="004412B8" w:rsidP="004412B8">
            <w:pPr>
              <w:snapToGrid w:val="0"/>
            </w:pPr>
          </w:p>
          <w:p w:rsidR="004412B8" w:rsidRDefault="004412B8" w:rsidP="004412B8">
            <w:pPr>
              <w:snapToGrid w:val="0"/>
            </w:pPr>
          </w:p>
          <w:p w:rsidR="004412B8" w:rsidRDefault="004412B8" w:rsidP="004412B8">
            <w:pPr>
              <w:snapToGrid w:val="0"/>
            </w:pPr>
          </w:p>
          <w:p w:rsidR="004412B8" w:rsidRDefault="004412B8" w:rsidP="004412B8">
            <w:pPr>
              <w:snapToGrid w:val="0"/>
            </w:pPr>
          </w:p>
          <w:p w:rsidR="004412B8" w:rsidRDefault="004412B8" w:rsidP="004412B8">
            <w:pPr>
              <w:snapToGrid w:val="0"/>
            </w:pPr>
          </w:p>
          <w:p w:rsidR="004412B8" w:rsidRPr="00572402" w:rsidRDefault="004412B8" w:rsidP="004412B8">
            <w:pPr>
              <w:snapToGrid w:val="0"/>
            </w:pPr>
            <w:r>
              <w:t>Руководство школы</w:t>
            </w:r>
            <w:r>
              <w:rPr>
                <w:lang w:eastAsia="ru-RU"/>
              </w:rPr>
              <w:t xml:space="preserve"> </w:t>
            </w:r>
          </w:p>
          <w:p w:rsidR="004412B8" w:rsidRDefault="004412B8" w:rsidP="004412B8">
            <w:pPr>
              <w:snapToGrid w:val="0"/>
            </w:pPr>
          </w:p>
          <w:p w:rsidR="00B63898" w:rsidRPr="00572402" w:rsidRDefault="00B63898" w:rsidP="009F087B">
            <w:pPr>
              <w:snapToGrid w:val="0"/>
            </w:pPr>
          </w:p>
        </w:tc>
      </w:tr>
      <w:tr w:rsidR="00B63898" w:rsidRPr="00572402" w:rsidTr="007D412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A8" w:rsidRDefault="008971A8" w:rsidP="00C85421">
            <w:r>
              <w:t xml:space="preserve">  </w:t>
            </w:r>
          </w:p>
          <w:p w:rsidR="00B63898" w:rsidRPr="00081549" w:rsidRDefault="00C85421" w:rsidP="008971A8">
            <w:pPr>
              <w:jc w:val="center"/>
            </w:pPr>
            <w:r>
              <w:t>Я</w:t>
            </w:r>
            <w:r w:rsidR="008971A8" w:rsidRPr="00081549">
              <w:t>нварь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53" w:rsidRPr="00362481" w:rsidRDefault="00B73B53" w:rsidP="00B73B53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 xml:space="preserve">Заседание </w:t>
            </w:r>
            <w:r w:rsidR="009F087B" w:rsidRPr="00362481">
              <w:rPr>
                <w:i/>
                <w:sz w:val="22"/>
                <w:szCs w:val="22"/>
              </w:rPr>
              <w:t>№ 2</w:t>
            </w:r>
            <w:r w:rsidRPr="00362481">
              <w:rPr>
                <w:i/>
                <w:sz w:val="22"/>
                <w:szCs w:val="22"/>
              </w:rPr>
              <w:t>.</w:t>
            </w:r>
            <w:r w:rsidRPr="00362481">
              <w:rPr>
                <w:sz w:val="22"/>
                <w:szCs w:val="22"/>
              </w:rPr>
              <w:t xml:space="preserve"> Повестка дня:</w:t>
            </w:r>
          </w:p>
          <w:p w:rsidR="00B73B53" w:rsidRPr="00362481" w:rsidRDefault="00B73B53" w:rsidP="00B73B53">
            <w:pPr>
              <w:jc w:val="both"/>
            </w:pPr>
            <w:r w:rsidRPr="00362481">
              <w:rPr>
                <w:sz w:val="22"/>
                <w:szCs w:val="22"/>
              </w:rPr>
              <w:t>1.</w:t>
            </w:r>
            <w:r w:rsidR="00372456" w:rsidRPr="00362481">
              <w:rPr>
                <w:sz w:val="22"/>
                <w:szCs w:val="22"/>
              </w:rPr>
              <w:t>О распределении стимулирующей части учителей, заместителей директора, штатного педагогического и учебно-вспомогательного персонала.</w:t>
            </w:r>
          </w:p>
          <w:p w:rsidR="00B63898" w:rsidRPr="00362481" w:rsidRDefault="00B73B53" w:rsidP="003B60A6">
            <w:pPr>
              <w:pStyle w:val="a3"/>
              <w:ind w:left="0"/>
            </w:pPr>
            <w:r w:rsidRPr="00362481">
              <w:rPr>
                <w:sz w:val="22"/>
                <w:szCs w:val="22"/>
              </w:rPr>
              <w:t xml:space="preserve">2. </w:t>
            </w:r>
            <w:r w:rsidR="00DF3AAA" w:rsidRPr="00362481">
              <w:rPr>
                <w:sz w:val="22"/>
                <w:szCs w:val="22"/>
              </w:rPr>
              <w:t>О недопущении незаконных сборов денежных сре</w:t>
            </w:r>
            <w:proofErr w:type="gramStart"/>
            <w:r w:rsidR="00DF3AAA" w:rsidRPr="00362481">
              <w:rPr>
                <w:sz w:val="22"/>
                <w:szCs w:val="22"/>
              </w:rPr>
              <w:t>дств</w:t>
            </w:r>
            <w:r w:rsidR="00DF3AAA" w:rsidRPr="00362481">
              <w:rPr>
                <w:color w:val="000000"/>
                <w:sz w:val="22"/>
                <w:szCs w:val="22"/>
              </w:rPr>
              <w:t xml:space="preserve"> с р</w:t>
            </w:r>
            <w:proofErr w:type="gramEnd"/>
            <w:r w:rsidR="00DF3AAA" w:rsidRPr="00362481">
              <w:rPr>
                <w:color w:val="000000"/>
                <w:sz w:val="22"/>
                <w:szCs w:val="22"/>
              </w:rPr>
              <w:t>одителей (законных представителей)</w:t>
            </w:r>
            <w:r w:rsidR="00DF3AAA" w:rsidRPr="00362481">
              <w:rPr>
                <w:sz w:val="22"/>
                <w:szCs w:val="22"/>
              </w:rPr>
              <w:t>.</w:t>
            </w:r>
          </w:p>
          <w:p w:rsidR="009536F8" w:rsidRPr="00362481" w:rsidRDefault="00676A23" w:rsidP="009536F8">
            <w:pPr>
              <w:rPr>
                <w:highlight w:val="yellow"/>
              </w:rPr>
            </w:pPr>
            <w:r w:rsidRPr="00362481">
              <w:rPr>
                <w:sz w:val="22"/>
                <w:szCs w:val="22"/>
              </w:rPr>
              <w:t>3</w:t>
            </w:r>
            <w:r w:rsidR="00372456" w:rsidRPr="00362481">
              <w:rPr>
                <w:sz w:val="22"/>
                <w:szCs w:val="22"/>
              </w:rPr>
              <w:t xml:space="preserve">. </w:t>
            </w:r>
            <w:r w:rsidR="00DF3AAA" w:rsidRPr="00362481">
              <w:rPr>
                <w:sz w:val="22"/>
                <w:szCs w:val="22"/>
              </w:rPr>
              <w:t>Охрана жизни и здоровья учащихся в режиме работы школы.</w:t>
            </w:r>
          </w:p>
          <w:p w:rsidR="00DF3AAA" w:rsidRPr="00362481" w:rsidRDefault="009536F8" w:rsidP="00D0640B">
            <w:pPr>
              <w:tabs>
                <w:tab w:val="left" w:pos="158"/>
                <w:tab w:val="left" w:pos="300"/>
              </w:tabs>
              <w:suppressAutoHyphens w:val="0"/>
              <w:spacing w:line="276" w:lineRule="auto"/>
              <w:jc w:val="both"/>
            </w:pPr>
            <w:r w:rsidRPr="00362481">
              <w:rPr>
                <w:sz w:val="22"/>
                <w:szCs w:val="22"/>
              </w:rPr>
              <w:t>4</w:t>
            </w:r>
            <w:r w:rsidR="00D0640B">
              <w:rPr>
                <w:sz w:val="22"/>
                <w:szCs w:val="22"/>
              </w:rPr>
              <w:t>.</w:t>
            </w:r>
            <w:r w:rsidR="00DF3AAA" w:rsidRPr="00362481">
              <w:rPr>
                <w:sz w:val="22"/>
                <w:szCs w:val="22"/>
              </w:rPr>
              <w:t>Об установлении базовой заработной платы  заместителям директора.</w:t>
            </w:r>
          </w:p>
          <w:p w:rsidR="00676A23" w:rsidRPr="00362481" w:rsidRDefault="00676A23" w:rsidP="00676A2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572402" w:rsidRDefault="00B63898" w:rsidP="00661F61">
            <w:pPr>
              <w:snapToGrid w:val="0"/>
            </w:pPr>
          </w:p>
          <w:p w:rsidR="009F087B" w:rsidRPr="00572402" w:rsidRDefault="009F087B" w:rsidP="009F087B">
            <w:pPr>
              <w:snapToGrid w:val="0"/>
            </w:pPr>
            <w:r w:rsidRPr="00572402">
              <w:t>Директор школы</w:t>
            </w:r>
          </w:p>
          <w:p w:rsidR="00DF3AAA" w:rsidRDefault="00DF3AAA" w:rsidP="00DF3AAA">
            <w:pPr>
              <w:snapToGrid w:val="0"/>
            </w:pPr>
          </w:p>
          <w:p w:rsidR="00DF3AAA" w:rsidRDefault="00DF3AAA" w:rsidP="00DF3AAA">
            <w:pPr>
              <w:snapToGrid w:val="0"/>
            </w:pPr>
            <w:r w:rsidRPr="00572402">
              <w:t>Чле</w:t>
            </w:r>
            <w:r w:rsidR="00207A7C" w:rsidRPr="00572402">
              <w:t>ны УС</w:t>
            </w:r>
            <w:r w:rsidRPr="00572402">
              <w:t xml:space="preserve"> </w:t>
            </w:r>
          </w:p>
          <w:p w:rsidR="00DF3AAA" w:rsidRDefault="00DF3AAA" w:rsidP="00DF3AAA">
            <w:pPr>
              <w:snapToGrid w:val="0"/>
            </w:pPr>
          </w:p>
          <w:p w:rsidR="00DF3AAA" w:rsidRPr="00572402" w:rsidRDefault="00DF3AAA" w:rsidP="00DF3AAA">
            <w:pPr>
              <w:snapToGrid w:val="0"/>
            </w:pPr>
            <w:r>
              <w:t>Руководство школы</w:t>
            </w:r>
            <w:r>
              <w:rPr>
                <w:lang w:eastAsia="ru-RU"/>
              </w:rPr>
              <w:t xml:space="preserve"> </w:t>
            </w:r>
          </w:p>
          <w:p w:rsidR="00207A7C" w:rsidRPr="00572402" w:rsidRDefault="00207A7C" w:rsidP="00661F61">
            <w:pPr>
              <w:snapToGrid w:val="0"/>
            </w:pPr>
          </w:p>
        </w:tc>
      </w:tr>
      <w:tr w:rsidR="00B63898" w:rsidRPr="00572402" w:rsidTr="007D412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421" w:rsidRDefault="00C85421" w:rsidP="008971A8">
            <w:pPr>
              <w:jc w:val="center"/>
            </w:pPr>
          </w:p>
          <w:p w:rsidR="008971A8" w:rsidRPr="007D4122" w:rsidRDefault="008971A8" w:rsidP="008971A8">
            <w:pPr>
              <w:jc w:val="center"/>
            </w:pPr>
            <w:r w:rsidRPr="007D4122">
              <w:t xml:space="preserve">Апрель,  </w:t>
            </w:r>
          </w:p>
          <w:p w:rsidR="00B63898" w:rsidRPr="007D4122" w:rsidRDefault="00B63898" w:rsidP="00E340FF">
            <w:pPr>
              <w:jc w:val="center"/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53" w:rsidRPr="00362481" w:rsidRDefault="00B73B53" w:rsidP="00B73B53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 xml:space="preserve">Заседание </w:t>
            </w:r>
            <w:r w:rsidR="009F087B" w:rsidRPr="00362481">
              <w:rPr>
                <w:i/>
                <w:sz w:val="22"/>
                <w:szCs w:val="22"/>
              </w:rPr>
              <w:t xml:space="preserve">№ 3. </w:t>
            </w:r>
            <w:r w:rsidR="009F087B" w:rsidRPr="00362481">
              <w:rPr>
                <w:sz w:val="22"/>
                <w:szCs w:val="22"/>
              </w:rPr>
              <w:t>Повестка дня:</w:t>
            </w:r>
          </w:p>
          <w:p w:rsidR="00372456" w:rsidRPr="00362481" w:rsidRDefault="00B47CD9" w:rsidP="00B47CD9">
            <w:r w:rsidRPr="00362481">
              <w:rPr>
                <w:sz w:val="22"/>
                <w:szCs w:val="22"/>
              </w:rPr>
              <w:t xml:space="preserve">1. </w:t>
            </w:r>
            <w:r w:rsidR="00372456" w:rsidRPr="00362481">
              <w:rPr>
                <w:sz w:val="22"/>
                <w:szCs w:val="22"/>
              </w:rPr>
              <w:t>О выполнении муниципального задания за 201</w:t>
            </w:r>
            <w:r w:rsidRPr="00362481">
              <w:rPr>
                <w:sz w:val="22"/>
                <w:szCs w:val="22"/>
              </w:rPr>
              <w:t>9</w:t>
            </w:r>
            <w:r w:rsidR="00372456" w:rsidRPr="00362481">
              <w:rPr>
                <w:sz w:val="22"/>
                <w:szCs w:val="22"/>
              </w:rPr>
              <w:t xml:space="preserve"> год.</w:t>
            </w:r>
          </w:p>
          <w:p w:rsidR="00372456" w:rsidRPr="00362481" w:rsidRDefault="00B47CD9" w:rsidP="00B47CD9">
            <w:r w:rsidRPr="00362481">
              <w:rPr>
                <w:sz w:val="22"/>
                <w:szCs w:val="22"/>
              </w:rPr>
              <w:t xml:space="preserve">2. </w:t>
            </w:r>
            <w:r w:rsidR="00676A23" w:rsidRPr="00362481">
              <w:rPr>
                <w:sz w:val="22"/>
                <w:szCs w:val="22"/>
              </w:rPr>
              <w:t>О предварительном комплектовании первых классов на 20</w:t>
            </w:r>
            <w:r w:rsidRPr="00362481">
              <w:rPr>
                <w:sz w:val="22"/>
                <w:szCs w:val="22"/>
              </w:rPr>
              <w:t>20-2021</w:t>
            </w:r>
            <w:r w:rsidR="00676A23" w:rsidRPr="00362481">
              <w:rPr>
                <w:sz w:val="22"/>
                <w:szCs w:val="22"/>
              </w:rPr>
              <w:t xml:space="preserve"> учебный год.</w:t>
            </w:r>
            <w:r w:rsidR="00372456" w:rsidRPr="00362481">
              <w:rPr>
                <w:sz w:val="22"/>
                <w:szCs w:val="22"/>
              </w:rPr>
              <w:t xml:space="preserve"> . </w:t>
            </w:r>
          </w:p>
          <w:p w:rsidR="00B73B53" w:rsidRPr="00362481" w:rsidRDefault="00B47CD9" w:rsidP="00B47CD9">
            <w:r w:rsidRPr="00362481">
              <w:rPr>
                <w:sz w:val="22"/>
                <w:szCs w:val="22"/>
              </w:rPr>
              <w:t>3.</w:t>
            </w:r>
            <w:r w:rsidR="00372456" w:rsidRPr="00362481">
              <w:rPr>
                <w:sz w:val="22"/>
                <w:szCs w:val="22"/>
              </w:rPr>
              <w:t xml:space="preserve"> О проекте базисного учебного плана на 20</w:t>
            </w:r>
            <w:r w:rsidRPr="00362481">
              <w:rPr>
                <w:sz w:val="22"/>
                <w:szCs w:val="22"/>
              </w:rPr>
              <w:t>20</w:t>
            </w:r>
            <w:r w:rsidR="00372456" w:rsidRPr="00362481">
              <w:rPr>
                <w:sz w:val="22"/>
                <w:szCs w:val="22"/>
              </w:rPr>
              <w:t>-20</w:t>
            </w:r>
            <w:r w:rsidRPr="00362481">
              <w:rPr>
                <w:sz w:val="22"/>
                <w:szCs w:val="22"/>
              </w:rPr>
              <w:t>21</w:t>
            </w:r>
            <w:r w:rsidR="00372456" w:rsidRPr="00362481">
              <w:rPr>
                <w:sz w:val="22"/>
                <w:szCs w:val="22"/>
              </w:rPr>
              <w:t xml:space="preserve"> </w:t>
            </w:r>
            <w:r w:rsidR="00372456" w:rsidRPr="00362481">
              <w:rPr>
                <w:sz w:val="22"/>
                <w:szCs w:val="22"/>
              </w:rPr>
              <w:lastRenderedPageBreak/>
              <w:t>учебный год.</w:t>
            </w:r>
          </w:p>
          <w:p w:rsidR="00B73B53" w:rsidRPr="00362481" w:rsidRDefault="00B47CD9" w:rsidP="00B73B53">
            <w:pPr>
              <w:pStyle w:val="a3"/>
              <w:ind w:left="0"/>
            </w:pPr>
            <w:r w:rsidRPr="00362481">
              <w:rPr>
                <w:sz w:val="22"/>
                <w:szCs w:val="22"/>
              </w:rPr>
              <w:t xml:space="preserve">4. </w:t>
            </w:r>
            <w:r w:rsidR="00B73B53" w:rsidRPr="00362481">
              <w:rPr>
                <w:sz w:val="22"/>
                <w:szCs w:val="22"/>
              </w:rPr>
              <w:t>Внеурочная деятельность учащихся.</w:t>
            </w:r>
          </w:p>
          <w:p w:rsidR="00676A23" w:rsidRPr="00362481" w:rsidRDefault="00B47CD9" w:rsidP="007D4122">
            <w:pPr>
              <w:pStyle w:val="a7"/>
              <w:tabs>
                <w:tab w:val="left" w:pos="0"/>
                <w:tab w:val="left" w:pos="158"/>
                <w:tab w:val="left" w:pos="442"/>
                <w:tab w:val="left" w:pos="725"/>
              </w:tabs>
              <w:jc w:val="both"/>
              <w:rPr>
                <w:rFonts w:ascii="Times New Roman" w:hAnsi="Times New Roman"/>
              </w:rPr>
            </w:pPr>
            <w:r w:rsidRPr="00362481">
              <w:rPr>
                <w:rFonts w:ascii="Times New Roman" w:hAnsi="Times New Roman"/>
              </w:rPr>
              <w:t>5.</w:t>
            </w:r>
            <w:r w:rsidR="007D4122" w:rsidRPr="00362481">
              <w:rPr>
                <w:rFonts w:ascii="Times New Roman" w:hAnsi="Times New Roman"/>
              </w:rPr>
              <w:t>Об итогах участия в региональном этапе всероссийской предметной олимпиады школьников в 20</w:t>
            </w:r>
            <w:r w:rsidRPr="00362481">
              <w:rPr>
                <w:rFonts w:ascii="Times New Roman" w:hAnsi="Times New Roman"/>
              </w:rPr>
              <w:t>19</w:t>
            </w:r>
            <w:r w:rsidR="007D4122" w:rsidRPr="00362481">
              <w:rPr>
                <w:rFonts w:ascii="Times New Roman" w:hAnsi="Times New Roman"/>
              </w:rPr>
              <w:t>-20</w:t>
            </w:r>
            <w:r w:rsidRPr="00362481">
              <w:rPr>
                <w:rFonts w:ascii="Times New Roman" w:hAnsi="Times New Roman"/>
              </w:rPr>
              <w:t>20</w:t>
            </w:r>
            <w:r w:rsidR="007D4122" w:rsidRPr="00362481">
              <w:rPr>
                <w:rFonts w:ascii="Times New Roman" w:hAnsi="Times New Roman"/>
              </w:rPr>
              <w:t xml:space="preserve"> учебном году.</w:t>
            </w:r>
          </w:p>
          <w:p w:rsidR="007D4122" w:rsidRPr="00362481" w:rsidRDefault="00B47CD9" w:rsidP="007D4122">
            <w:pPr>
              <w:pStyle w:val="a7"/>
              <w:tabs>
                <w:tab w:val="left" w:pos="0"/>
                <w:tab w:val="left" w:pos="158"/>
                <w:tab w:val="left" w:pos="442"/>
                <w:tab w:val="left" w:pos="725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62481">
              <w:rPr>
                <w:rFonts w:ascii="Times New Roman" w:hAnsi="Times New Roman"/>
              </w:rPr>
              <w:t>6.</w:t>
            </w:r>
            <w:r w:rsidR="007D4122" w:rsidRPr="00362481">
              <w:rPr>
                <w:rFonts w:ascii="Times New Roman" w:hAnsi="Times New Roman"/>
              </w:rPr>
              <w:t>Об организации  проведения годовой промежуточной аттестации учащихся  1-8, 10 классов.</w:t>
            </w:r>
          </w:p>
          <w:p w:rsidR="00075F86" w:rsidRPr="00362481" w:rsidRDefault="00075F86" w:rsidP="00676A2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6C" w:rsidRDefault="005D796C" w:rsidP="00661F61">
            <w:pPr>
              <w:snapToGrid w:val="0"/>
            </w:pPr>
          </w:p>
          <w:p w:rsidR="00B63898" w:rsidRPr="00572402" w:rsidRDefault="0097006D" w:rsidP="00661F61">
            <w:pPr>
              <w:snapToGrid w:val="0"/>
            </w:pPr>
            <w:r w:rsidRPr="00572402">
              <w:t>Директор школы</w:t>
            </w:r>
          </w:p>
          <w:p w:rsidR="005D796C" w:rsidRDefault="005D796C" w:rsidP="006F42F7">
            <w:pPr>
              <w:snapToGrid w:val="0"/>
            </w:pPr>
          </w:p>
          <w:p w:rsidR="006F42F7" w:rsidRPr="00572402" w:rsidRDefault="006F42F7" w:rsidP="006F42F7">
            <w:pPr>
              <w:snapToGrid w:val="0"/>
            </w:pPr>
            <w:r w:rsidRPr="00572402">
              <w:t>Члены УС</w:t>
            </w:r>
          </w:p>
          <w:p w:rsidR="008771B1" w:rsidRPr="00572402" w:rsidRDefault="008771B1" w:rsidP="00661F61">
            <w:pPr>
              <w:snapToGrid w:val="0"/>
            </w:pPr>
          </w:p>
        </w:tc>
      </w:tr>
      <w:tr w:rsidR="00B63898" w:rsidRPr="00572402" w:rsidTr="007D4122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49" w:rsidRDefault="00081549" w:rsidP="00E340FF">
            <w:pPr>
              <w:jc w:val="center"/>
            </w:pPr>
          </w:p>
          <w:p w:rsidR="00B63898" w:rsidRPr="00081549" w:rsidRDefault="006D1192" w:rsidP="00E340FF">
            <w:pPr>
              <w:jc w:val="center"/>
            </w:pPr>
            <w:r w:rsidRPr="00081549">
              <w:t>июнь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362481" w:rsidRDefault="009F087B" w:rsidP="009F087B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>Заседание № 4.</w:t>
            </w:r>
            <w:r w:rsidRPr="00362481">
              <w:rPr>
                <w:sz w:val="22"/>
                <w:szCs w:val="22"/>
              </w:rPr>
              <w:t xml:space="preserve"> Повестка дня:</w:t>
            </w:r>
          </w:p>
          <w:p w:rsidR="006D1192" w:rsidRPr="00362481" w:rsidRDefault="006D1192" w:rsidP="006D1192">
            <w:r w:rsidRPr="00362481">
              <w:rPr>
                <w:sz w:val="22"/>
                <w:szCs w:val="22"/>
              </w:rPr>
              <w:t>1. Результаты итоговой аттестации в форме ЕГЭ.</w:t>
            </w:r>
          </w:p>
          <w:p w:rsidR="006D1192" w:rsidRPr="00362481" w:rsidRDefault="006D1192" w:rsidP="006D1192">
            <w:r w:rsidRPr="00362481">
              <w:rPr>
                <w:sz w:val="22"/>
                <w:szCs w:val="22"/>
              </w:rPr>
              <w:t>2. Результаты итоговой промежуточной аттестации учащихся начальных классов.</w:t>
            </w:r>
          </w:p>
          <w:p w:rsidR="006D1192" w:rsidRPr="00362481" w:rsidRDefault="006D1192" w:rsidP="006D1192">
            <w:r w:rsidRPr="00362481">
              <w:rPr>
                <w:sz w:val="22"/>
                <w:szCs w:val="22"/>
              </w:rPr>
              <w:t>3. Результаты итоговой аттестации в форме ОГЭ.</w:t>
            </w:r>
          </w:p>
          <w:p w:rsidR="0053737F" w:rsidRPr="00362481" w:rsidRDefault="006D1192" w:rsidP="0053737F">
            <w:pPr>
              <w:suppressAutoHyphens w:val="0"/>
            </w:pPr>
            <w:r w:rsidRPr="00362481">
              <w:rPr>
                <w:sz w:val="22"/>
                <w:szCs w:val="22"/>
              </w:rPr>
              <w:t>4.</w:t>
            </w:r>
            <w:r w:rsidR="0053737F" w:rsidRPr="00362481">
              <w:rPr>
                <w:sz w:val="22"/>
                <w:szCs w:val="22"/>
              </w:rPr>
              <w:t xml:space="preserve"> Публичный </w:t>
            </w:r>
            <w:r w:rsidR="00B47CD9" w:rsidRPr="00362481">
              <w:rPr>
                <w:sz w:val="22"/>
                <w:szCs w:val="22"/>
              </w:rPr>
              <w:t>доклад</w:t>
            </w:r>
            <w:r w:rsidR="0053737F" w:rsidRPr="00362481">
              <w:rPr>
                <w:sz w:val="22"/>
                <w:szCs w:val="22"/>
              </w:rPr>
              <w:t xml:space="preserve"> директора школы.</w:t>
            </w:r>
          </w:p>
          <w:p w:rsidR="0053737F" w:rsidRPr="00362481" w:rsidRDefault="0053737F" w:rsidP="0053737F">
            <w:pPr>
              <w:suppressAutoHyphens w:val="0"/>
            </w:pPr>
            <w:r w:rsidRPr="00362481">
              <w:rPr>
                <w:sz w:val="22"/>
                <w:szCs w:val="22"/>
              </w:rPr>
              <w:t xml:space="preserve">5. </w:t>
            </w:r>
            <w:r w:rsidR="006D1192" w:rsidRPr="00362481">
              <w:rPr>
                <w:sz w:val="22"/>
                <w:szCs w:val="22"/>
              </w:rPr>
              <w:t>Согласование режима работы шко</w:t>
            </w:r>
            <w:r w:rsidR="0033257C">
              <w:rPr>
                <w:sz w:val="22"/>
                <w:szCs w:val="22"/>
              </w:rPr>
              <w:t>лы и календарного графика на 2020</w:t>
            </w:r>
            <w:r w:rsidR="006D1192" w:rsidRPr="00362481">
              <w:rPr>
                <w:sz w:val="22"/>
                <w:szCs w:val="22"/>
              </w:rPr>
              <w:t>-20</w:t>
            </w:r>
            <w:r w:rsidR="0033257C">
              <w:rPr>
                <w:sz w:val="22"/>
                <w:szCs w:val="22"/>
              </w:rPr>
              <w:t>21</w:t>
            </w:r>
            <w:r w:rsidR="00C85421" w:rsidRPr="00362481">
              <w:rPr>
                <w:sz w:val="22"/>
                <w:szCs w:val="22"/>
              </w:rPr>
              <w:t xml:space="preserve"> </w:t>
            </w:r>
            <w:r w:rsidR="006D1192" w:rsidRPr="00362481">
              <w:rPr>
                <w:sz w:val="22"/>
                <w:szCs w:val="22"/>
              </w:rPr>
              <w:t>учебный год.</w:t>
            </w:r>
          </w:p>
          <w:p w:rsidR="00B63898" w:rsidRPr="00362481" w:rsidRDefault="0053737F" w:rsidP="00B47CD9">
            <w:pPr>
              <w:suppressAutoHyphens w:val="0"/>
            </w:pPr>
            <w:r w:rsidRPr="00362481">
              <w:rPr>
                <w:sz w:val="22"/>
                <w:szCs w:val="22"/>
              </w:rPr>
              <w:t>6</w:t>
            </w:r>
            <w:r w:rsidR="006D1192" w:rsidRPr="00362481">
              <w:rPr>
                <w:sz w:val="22"/>
                <w:szCs w:val="22"/>
              </w:rPr>
              <w:t>. Согласование учебного плана и согласование выбора учебников</w:t>
            </w:r>
            <w:r w:rsidR="006F42F7" w:rsidRPr="00362481">
              <w:rPr>
                <w:sz w:val="22"/>
                <w:szCs w:val="22"/>
              </w:rPr>
              <w:t xml:space="preserve">, рекомендованных </w:t>
            </w:r>
            <w:proofErr w:type="spellStart"/>
            <w:r w:rsidR="006F42F7" w:rsidRPr="00362481">
              <w:rPr>
                <w:sz w:val="22"/>
                <w:szCs w:val="22"/>
              </w:rPr>
              <w:t>Минобрнауки</w:t>
            </w:r>
            <w:proofErr w:type="spellEnd"/>
            <w:r w:rsidR="006F42F7" w:rsidRPr="00362481">
              <w:rPr>
                <w:sz w:val="22"/>
                <w:szCs w:val="22"/>
              </w:rPr>
              <w:t xml:space="preserve"> России для образовательного процесса</w:t>
            </w:r>
            <w:r w:rsidR="00B47CD9" w:rsidRPr="00362481">
              <w:rPr>
                <w:sz w:val="22"/>
                <w:szCs w:val="22"/>
              </w:rPr>
              <w:t xml:space="preserve"> на 2020</w:t>
            </w:r>
            <w:r w:rsidR="006D1192" w:rsidRPr="00362481">
              <w:rPr>
                <w:sz w:val="22"/>
                <w:szCs w:val="22"/>
              </w:rPr>
              <w:t>-20</w:t>
            </w:r>
            <w:r w:rsidR="00B47CD9" w:rsidRPr="00362481">
              <w:rPr>
                <w:sz w:val="22"/>
                <w:szCs w:val="22"/>
              </w:rPr>
              <w:t>21</w:t>
            </w:r>
            <w:r w:rsidR="00C85421" w:rsidRPr="00362481">
              <w:rPr>
                <w:sz w:val="22"/>
                <w:szCs w:val="22"/>
              </w:rPr>
              <w:t xml:space="preserve"> </w:t>
            </w:r>
            <w:r w:rsidR="006D1192" w:rsidRPr="00362481">
              <w:rPr>
                <w:sz w:val="22"/>
                <w:szCs w:val="22"/>
              </w:rPr>
              <w:t>учебный год.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2F7" w:rsidRDefault="006F42F7" w:rsidP="006F42F7">
            <w:pPr>
              <w:snapToGrid w:val="0"/>
            </w:pPr>
          </w:p>
          <w:p w:rsidR="006F42F7" w:rsidRDefault="0097006D" w:rsidP="006F42F7">
            <w:pPr>
              <w:snapToGrid w:val="0"/>
            </w:pPr>
            <w:r w:rsidRPr="00572402">
              <w:t>Члены УС</w:t>
            </w:r>
            <w:r w:rsidR="006F42F7">
              <w:t xml:space="preserve"> </w:t>
            </w:r>
          </w:p>
          <w:p w:rsidR="006F42F7" w:rsidRDefault="006F42F7" w:rsidP="006F42F7">
            <w:pPr>
              <w:snapToGrid w:val="0"/>
            </w:pPr>
          </w:p>
          <w:p w:rsidR="0053737F" w:rsidRDefault="0053737F" w:rsidP="006F42F7">
            <w:pPr>
              <w:snapToGrid w:val="0"/>
            </w:pPr>
          </w:p>
          <w:p w:rsidR="0053737F" w:rsidRDefault="0053737F" w:rsidP="006F42F7">
            <w:pPr>
              <w:snapToGrid w:val="0"/>
            </w:pPr>
          </w:p>
          <w:p w:rsidR="0053737F" w:rsidRDefault="0053737F" w:rsidP="006F42F7">
            <w:pPr>
              <w:snapToGrid w:val="0"/>
            </w:pPr>
          </w:p>
          <w:p w:rsidR="0053737F" w:rsidRDefault="0053737F" w:rsidP="006F42F7">
            <w:pPr>
              <w:snapToGrid w:val="0"/>
            </w:pPr>
          </w:p>
          <w:p w:rsidR="006F42F7" w:rsidRPr="00572402" w:rsidRDefault="006F42F7" w:rsidP="006F42F7">
            <w:pPr>
              <w:snapToGrid w:val="0"/>
            </w:pPr>
            <w:r>
              <w:t>Школьный библиотекарь</w:t>
            </w:r>
          </w:p>
          <w:p w:rsidR="0097006D" w:rsidRPr="00572402" w:rsidRDefault="0097006D" w:rsidP="008771B1">
            <w:pPr>
              <w:snapToGrid w:val="0"/>
            </w:pPr>
          </w:p>
        </w:tc>
      </w:tr>
      <w:tr w:rsidR="006D1192" w:rsidRPr="00572402" w:rsidTr="007D4122">
        <w:trPr>
          <w:trHeight w:val="304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49" w:rsidRDefault="00081549" w:rsidP="00E340FF">
            <w:pPr>
              <w:jc w:val="center"/>
            </w:pPr>
          </w:p>
          <w:p w:rsidR="00081549" w:rsidRDefault="00081549" w:rsidP="00E340FF">
            <w:pPr>
              <w:jc w:val="center"/>
            </w:pPr>
          </w:p>
          <w:p w:rsidR="006D1192" w:rsidRPr="00081549" w:rsidRDefault="006D1192" w:rsidP="00E340FF">
            <w:pPr>
              <w:jc w:val="center"/>
            </w:pPr>
            <w:r w:rsidRPr="00081549">
              <w:t>Август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362481" w:rsidRDefault="009F087B" w:rsidP="009F087B">
            <w:pPr>
              <w:pStyle w:val="a3"/>
              <w:ind w:left="0"/>
            </w:pPr>
            <w:r w:rsidRPr="00362481">
              <w:rPr>
                <w:sz w:val="22"/>
                <w:szCs w:val="22"/>
              </w:rPr>
              <w:t>Заседание № 5. Повестка дня:</w:t>
            </w:r>
          </w:p>
          <w:p w:rsidR="006D1192" w:rsidRPr="00362481" w:rsidRDefault="006D1192" w:rsidP="006D1192">
            <w:pPr>
              <w:pStyle w:val="a3"/>
              <w:numPr>
                <w:ilvl w:val="0"/>
                <w:numId w:val="12"/>
              </w:numPr>
              <w:suppressAutoHyphens w:val="0"/>
              <w:spacing w:after="240"/>
              <w:ind w:left="314" w:hanging="284"/>
            </w:pPr>
            <w:r w:rsidRPr="00362481">
              <w:rPr>
                <w:sz w:val="22"/>
                <w:szCs w:val="22"/>
              </w:rPr>
              <w:t xml:space="preserve">Анализ работы Управляющего </w:t>
            </w:r>
            <w:r w:rsidR="00C85421" w:rsidRPr="00362481">
              <w:rPr>
                <w:sz w:val="22"/>
                <w:szCs w:val="22"/>
              </w:rPr>
              <w:t>с</w:t>
            </w:r>
            <w:r w:rsidRPr="00362481">
              <w:rPr>
                <w:sz w:val="22"/>
                <w:szCs w:val="22"/>
              </w:rPr>
              <w:t>овета за 20</w:t>
            </w:r>
            <w:r w:rsidR="00B47CD9" w:rsidRPr="00362481">
              <w:rPr>
                <w:sz w:val="22"/>
                <w:szCs w:val="22"/>
              </w:rPr>
              <w:t>19</w:t>
            </w:r>
            <w:r w:rsidRPr="00362481">
              <w:rPr>
                <w:sz w:val="22"/>
                <w:szCs w:val="22"/>
              </w:rPr>
              <w:t>-20</w:t>
            </w:r>
            <w:r w:rsidR="00B47CD9" w:rsidRPr="00362481">
              <w:rPr>
                <w:sz w:val="22"/>
                <w:szCs w:val="22"/>
              </w:rPr>
              <w:t xml:space="preserve">20 </w:t>
            </w:r>
            <w:r w:rsidRPr="00362481">
              <w:rPr>
                <w:sz w:val="22"/>
                <w:szCs w:val="22"/>
              </w:rPr>
              <w:t>учебный год.</w:t>
            </w:r>
          </w:p>
          <w:p w:rsidR="006D1192" w:rsidRPr="00362481" w:rsidRDefault="006F42F7" w:rsidP="006D1192">
            <w:pPr>
              <w:pStyle w:val="a3"/>
              <w:numPr>
                <w:ilvl w:val="0"/>
                <w:numId w:val="12"/>
              </w:numPr>
              <w:suppressAutoHyphens w:val="0"/>
              <w:spacing w:after="240"/>
              <w:ind w:left="314" w:hanging="284"/>
            </w:pPr>
            <w:r w:rsidRPr="00362481">
              <w:rPr>
                <w:sz w:val="22"/>
                <w:szCs w:val="22"/>
              </w:rPr>
              <w:t xml:space="preserve"> </w:t>
            </w:r>
            <w:r w:rsidR="004013A8" w:rsidRPr="00362481">
              <w:rPr>
                <w:sz w:val="22"/>
                <w:szCs w:val="22"/>
              </w:rPr>
              <w:t>Утверждение состава УС на 20</w:t>
            </w:r>
            <w:r w:rsidR="00B47CD9" w:rsidRPr="00362481">
              <w:rPr>
                <w:sz w:val="22"/>
                <w:szCs w:val="22"/>
              </w:rPr>
              <w:t>20</w:t>
            </w:r>
            <w:r w:rsidR="004013A8" w:rsidRPr="00362481">
              <w:rPr>
                <w:sz w:val="22"/>
                <w:szCs w:val="22"/>
              </w:rPr>
              <w:t>-20</w:t>
            </w:r>
            <w:r w:rsidR="00B47CD9" w:rsidRPr="00362481">
              <w:rPr>
                <w:sz w:val="22"/>
                <w:szCs w:val="22"/>
              </w:rPr>
              <w:t>21</w:t>
            </w:r>
            <w:r w:rsidR="004013A8" w:rsidRPr="00362481">
              <w:rPr>
                <w:sz w:val="22"/>
                <w:szCs w:val="22"/>
              </w:rPr>
              <w:t xml:space="preserve"> учебный год.</w:t>
            </w:r>
          </w:p>
          <w:p w:rsidR="004013A8" w:rsidRPr="00362481" w:rsidRDefault="004013A8" w:rsidP="006D1192">
            <w:pPr>
              <w:pStyle w:val="a3"/>
              <w:numPr>
                <w:ilvl w:val="0"/>
                <w:numId w:val="12"/>
              </w:numPr>
              <w:suppressAutoHyphens w:val="0"/>
              <w:spacing w:after="240"/>
              <w:ind w:left="314" w:hanging="284"/>
            </w:pPr>
            <w:r w:rsidRPr="00362481">
              <w:rPr>
                <w:sz w:val="22"/>
                <w:szCs w:val="22"/>
              </w:rPr>
              <w:t>Утверждение комиссии по оценке результативности профессиональной деятельности учителей, классных руководителей,  заместителей директора и учебно-вспомогательного персонала.</w:t>
            </w:r>
          </w:p>
          <w:p w:rsidR="006D1192" w:rsidRPr="00362481" w:rsidRDefault="006D1192" w:rsidP="006D1192">
            <w:pPr>
              <w:pStyle w:val="a3"/>
              <w:numPr>
                <w:ilvl w:val="0"/>
                <w:numId w:val="12"/>
              </w:numPr>
              <w:suppressAutoHyphens w:val="0"/>
              <w:spacing w:after="240"/>
              <w:ind w:left="314" w:hanging="284"/>
            </w:pPr>
            <w:r w:rsidRPr="00362481">
              <w:rPr>
                <w:sz w:val="22"/>
                <w:szCs w:val="22"/>
              </w:rPr>
              <w:t>О распределении стимулирующей части учителей, заместителей директора, штатного педагогического и учебно-вспомогательного персонала.</w:t>
            </w:r>
          </w:p>
          <w:p w:rsidR="00362481" w:rsidRPr="00362481" w:rsidRDefault="00362481" w:rsidP="006D1192">
            <w:pPr>
              <w:pStyle w:val="a3"/>
              <w:numPr>
                <w:ilvl w:val="0"/>
                <w:numId w:val="12"/>
              </w:numPr>
              <w:suppressAutoHyphens w:val="0"/>
              <w:spacing w:after="240"/>
              <w:ind w:left="314" w:hanging="284"/>
            </w:pPr>
            <w:r w:rsidRPr="00362481">
              <w:rPr>
                <w:sz w:val="22"/>
                <w:szCs w:val="22"/>
              </w:rPr>
              <w:t>О рассмотрении перечня учебников, используемых в образовательном процессе школы в 2020-2021 учебном году</w:t>
            </w:r>
          </w:p>
          <w:p w:rsidR="006D1192" w:rsidRPr="00362481" w:rsidRDefault="006D1192" w:rsidP="00B47CD9">
            <w:pPr>
              <w:pStyle w:val="a3"/>
              <w:spacing w:after="240"/>
              <w:ind w:left="0"/>
            </w:pPr>
            <w:r w:rsidRPr="00362481">
              <w:rPr>
                <w:sz w:val="22"/>
                <w:szCs w:val="22"/>
              </w:rPr>
              <w:t>6.  Утверждение плана работы УС  на 20</w:t>
            </w:r>
            <w:r w:rsidR="00B47CD9" w:rsidRPr="00362481">
              <w:rPr>
                <w:sz w:val="22"/>
                <w:szCs w:val="22"/>
              </w:rPr>
              <w:t>20</w:t>
            </w:r>
            <w:r w:rsidRPr="00362481">
              <w:rPr>
                <w:sz w:val="22"/>
                <w:szCs w:val="22"/>
              </w:rPr>
              <w:t>-20</w:t>
            </w:r>
            <w:r w:rsidR="00B47CD9" w:rsidRPr="00362481">
              <w:rPr>
                <w:sz w:val="22"/>
                <w:szCs w:val="22"/>
              </w:rPr>
              <w:t>21</w:t>
            </w:r>
            <w:r w:rsidR="006F42F7" w:rsidRPr="00362481">
              <w:rPr>
                <w:sz w:val="22"/>
                <w:szCs w:val="22"/>
              </w:rPr>
              <w:t xml:space="preserve"> </w:t>
            </w:r>
            <w:r w:rsidRPr="00362481">
              <w:rPr>
                <w:sz w:val="22"/>
                <w:szCs w:val="22"/>
              </w:rPr>
              <w:t>учебный год.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3" w:rsidRDefault="00315763" w:rsidP="008771B1">
            <w:pPr>
              <w:snapToGrid w:val="0"/>
            </w:pPr>
          </w:p>
          <w:p w:rsidR="006D1192" w:rsidRDefault="009F087B" w:rsidP="008771B1">
            <w:pPr>
              <w:snapToGrid w:val="0"/>
            </w:pPr>
            <w:r>
              <w:t>Руководство</w:t>
            </w:r>
            <w:r w:rsidRPr="00572402">
              <w:t xml:space="preserve"> школы</w:t>
            </w:r>
          </w:p>
          <w:p w:rsidR="009F087B" w:rsidRDefault="009F087B" w:rsidP="008771B1">
            <w:pPr>
              <w:snapToGrid w:val="0"/>
            </w:pPr>
          </w:p>
          <w:p w:rsidR="009F087B" w:rsidRDefault="009F087B" w:rsidP="008771B1">
            <w:pPr>
              <w:snapToGrid w:val="0"/>
            </w:pPr>
          </w:p>
          <w:p w:rsidR="009F087B" w:rsidRDefault="009F087B" w:rsidP="008771B1">
            <w:pPr>
              <w:snapToGrid w:val="0"/>
            </w:pPr>
          </w:p>
          <w:p w:rsidR="009F087B" w:rsidRDefault="009F087B" w:rsidP="008771B1">
            <w:pPr>
              <w:snapToGrid w:val="0"/>
            </w:pPr>
          </w:p>
          <w:p w:rsidR="009F087B" w:rsidRPr="00572402" w:rsidRDefault="009F087B" w:rsidP="008771B1">
            <w:pPr>
              <w:snapToGrid w:val="0"/>
            </w:pPr>
            <w:r>
              <w:t>Члены УС</w:t>
            </w:r>
          </w:p>
        </w:tc>
      </w:tr>
    </w:tbl>
    <w:p w:rsidR="00B946FE" w:rsidRPr="00572402" w:rsidRDefault="00B946FE" w:rsidP="00562237"/>
    <w:p w:rsidR="00B946FE" w:rsidRPr="00D0640B" w:rsidRDefault="00E142AE" w:rsidP="00D0640B">
      <w:pPr>
        <w:suppressAutoHyphens w:val="0"/>
        <w:spacing w:before="153" w:after="153"/>
        <w:jc w:val="center"/>
        <w:rPr>
          <w:b/>
          <w:lang w:eastAsia="ru-RU"/>
        </w:rPr>
      </w:pPr>
      <w:r w:rsidRPr="00E142AE">
        <w:rPr>
          <w:b/>
          <w:bCs/>
          <w:lang w:eastAsia="ru-RU"/>
        </w:rPr>
        <w:t>В течение года</w:t>
      </w:r>
    </w:p>
    <w:tbl>
      <w:tblPr>
        <w:tblStyle w:val="a6"/>
        <w:tblW w:w="9782" w:type="dxa"/>
        <w:tblInd w:w="-176" w:type="dxa"/>
        <w:tblLook w:val="04A0"/>
      </w:tblPr>
      <w:tblGrid>
        <w:gridCol w:w="993"/>
        <w:gridCol w:w="8789"/>
      </w:tblGrid>
      <w:tr w:rsidR="00E142AE" w:rsidTr="00370282">
        <w:tc>
          <w:tcPr>
            <w:tcW w:w="993" w:type="dxa"/>
          </w:tcPr>
          <w:p w:rsidR="00E142AE" w:rsidRPr="00E142AE" w:rsidRDefault="00E142AE" w:rsidP="00E142AE">
            <w:pPr>
              <w:pStyle w:val="a3"/>
              <w:ind w:left="0"/>
              <w:jc w:val="center"/>
              <w:rPr>
                <w:b/>
                <w:color w:val="333333"/>
                <w:sz w:val="24"/>
                <w:lang w:eastAsia="ru-RU"/>
              </w:rPr>
            </w:pPr>
            <w:r w:rsidRPr="00E142AE">
              <w:rPr>
                <w:b/>
                <w:color w:val="333333"/>
                <w:sz w:val="24"/>
                <w:lang w:eastAsia="ru-RU"/>
              </w:rPr>
              <w:t xml:space="preserve">№№  </w:t>
            </w:r>
            <w:proofErr w:type="spellStart"/>
            <w:proofErr w:type="gramStart"/>
            <w:r w:rsidRPr="00E142AE">
              <w:rPr>
                <w:b/>
                <w:color w:val="333333"/>
                <w:sz w:val="24"/>
                <w:lang w:eastAsia="ru-RU"/>
              </w:rPr>
              <w:t>п</w:t>
            </w:r>
            <w:proofErr w:type="spellEnd"/>
            <w:proofErr w:type="gramEnd"/>
            <w:r w:rsidRPr="00E142AE">
              <w:rPr>
                <w:b/>
                <w:color w:val="333333"/>
                <w:sz w:val="24"/>
                <w:lang w:eastAsia="ru-RU"/>
              </w:rPr>
              <w:t>/</w:t>
            </w:r>
            <w:proofErr w:type="spellStart"/>
            <w:r w:rsidRPr="00E142AE">
              <w:rPr>
                <w:b/>
                <w:color w:val="333333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</w:tcPr>
          <w:p w:rsidR="00E142AE" w:rsidRPr="00E142AE" w:rsidRDefault="00E142AE" w:rsidP="00AD304A">
            <w:pPr>
              <w:jc w:val="center"/>
              <w:rPr>
                <w:b/>
                <w:color w:val="333333"/>
                <w:sz w:val="24"/>
                <w:lang w:eastAsia="ru-RU"/>
              </w:rPr>
            </w:pPr>
            <w:r w:rsidRPr="00E142AE">
              <w:rPr>
                <w:b/>
                <w:sz w:val="24"/>
              </w:rPr>
              <w:t>Вопросы</w:t>
            </w:r>
          </w:p>
        </w:tc>
      </w:tr>
      <w:tr w:rsidR="00E142AE" w:rsidTr="00370282">
        <w:tc>
          <w:tcPr>
            <w:tcW w:w="993" w:type="dxa"/>
          </w:tcPr>
          <w:p w:rsidR="00E142AE" w:rsidRPr="00E142AE" w:rsidRDefault="00E142AE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sz w:val="24"/>
                <w:lang w:eastAsia="ru-RU"/>
              </w:rPr>
            </w:pPr>
          </w:p>
        </w:tc>
        <w:tc>
          <w:tcPr>
            <w:tcW w:w="8789" w:type="dxa"/>
          </w:tcPr>
          <w:p w:rsidR="00E142AE" w:rsidRPr="00E142AE" w:rsidRDefault="00E142AE" w:rsidP="00E142AE">
            <w:pPr>
              <w:rPr>
                <w:b/>
                <w:color w:val="333333"/>
                <w:sz w:val="24"/>
                <w:lang w:eastAsia="ru-RU"/>
              </w:rPr>
            </w:pPr>
            <w:r w:rsidRPr="00E142AE">
              <w:rPr>
                <w:sz w:val="24"/>
              </w:rPr>
              <w:t>Оказание помощи в организации ремонта школы.</w:t>
            </w:r>
          </w:p>
        </w:tc>
      </w:tr>
      <w:tr w:rsidR="00E142AE" w:rsidTr="00370282">
        <w:tc>
          <w:tcPr>
            <w:tcW w:w="993" w:type="dxa"/>
          </w:tcPr>
          <w:p w:rsidR="00E142AE" w:rsidRPr="00E142AE" w:rsidRDefault="00E142AE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sz w:val="24"/>
                <w:lang w:eastAsia="ru-RU"/>
              </w:rPr>
            </w:pPr>
          </w:p>
        </w:tc>
        <w:tc>
          <w:tcPr>
            <w:tcW w:w="8789" w:type="dxa"/>
          </w:tcPr>
          <w:p w:rsidR="00E142AE" w:rsidRPr="00E142AE" w:rsidRDefault="00E142AE" w:rsidP="00E142AE">
            <w:pPr>
              <w:rPr>
                <w:b/>
                <w:color w:val="333333"/>
                <w:sz w:val="24"/>
                <w:lang w:eastAsia="ru-RU"/>
              </w:rPr>
            </w:pPr>
            <w:r w:rsidRPr="00E142AE">
              <w:rPr>
                <w:sz w:val="24"/>
              </w:rPr>
              <w:t>Оказание помощи в организации экскурсионных поездок.</w:t>
            </w:r>
          </w:p>
        </w:tc>
      </w:tr>
      <w:tr w:rsidR="00E142AE" w:rsidTr="00370282">
        <w:tc>
          <w:tcPr>
            <w:tcW w:w="993" w:type="dxa"/>
          </w:tcPr>
          <w:p w:rsidR="00E142AE" w:rsidRPr="00E142AE" w:rsidRDefault="00E142AE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sz w:val="24"/>
                <w:lang w:eastAsia="ru-RU"/>
              </w:rPr>
            </w:pPr>
          </w:p>
        </w:tc>
        <w:tc>
          <w:tcPr>
            <w:tcW w:w="8789" w:type="dxa"/>
          </w:tcPr>
          <w:p w:rsidR="00E142AE" w:rsidRPr="00E142AE" w:rsidRDefault="00E142AE" w:rsidP="00E142AE">
            <w:pPr>
              <w:rPr>
                <w:b/>
                <w:color w:val="333333"/>
                <w:sz w:val="24"/>
                <w:lang w:eastAsia="ru-RU"/>
              </w:rPr>
            </w:pPr>
            <w:r w:rsidRPr="00E142AE">
              <w:rPr>
                <w:sz w:val="24"/>
              </w:rPr>
              <w:t>Решение организационных вопросов по окончанию учебного года, выпускным вечерам.</w:t>
            </w:r>
          </w:p>
        </w:tc>
      </w:tr>
      <w:tr w:rsidR="00E142AE" w:rsidTr="00370282">
        <w:tc>
          <w:tcPr>
            <w:tcW w:w="993" w:type="dxa"/>
          </w:tcPr>
          <w:p w:rsidR="00E142AE" w:rsidRPr="00E142AE" w:rsidRDefault="00E142AE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sz w:val="24"/>
                <w:lang w:eastAsia="ru-RU"/>
              </w:rPr>
            </w:pPr>
          </w:p>
        </w:tc>
        <w:tc>
          <w:tcPr>
            <w:tcW w:w="8789" w:type="dxa"/>
          </w:tcPr>
          <w:p w:rsidR="00E142AE" w:rsidRPr="00E142AE" w:rsidRDefault="00E142AE" w:rsidP="00E142AE">
            <w:pPr>
              <w:rPr>
                <w:b/>
                <w:color w:val="333333"/>
                <w:sz w:val="24"/>
                <w:lang w:eastAsia="ru-RU"/>
              </w:rPr>
            </w:pPr>
            <w:r w:rsidRPr="00E142AE">
              <w:rPr>
                <w:sz w:val="24"/>
              </w:rPr>
              <w:t>Об обеспечении безопасности детей во время  каникул.</w:t>
            </w:r>
          </w:p>
        </w:tc>
      </w:tr>
      <w:tr w:rsidR="00E142AE" w:rsidTr="00370282">
        <w:tc>
          <w:tcPr>
            <w:tcW w:w="993" w:type="dxa"/>
          </w:tcPr>
          <w:p w:rsidR="00E142AE" w:rsidRPr="00E142AE" w:rsidRDefault="00E142AE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sz w:val="24"/>
                <w:lang w:eastAsia="ru-RU"/>
              </w:rPr>
            </w:pPr>
          </w:p>
        </w:tc>
        <w:tc>
          <w:tcPr>
            <w:tcW w:w="8789" w:type="dxa"/>
          </w:tcPr>
          <w:p w:rsidR="00E142AE" w:rsidRPr="00E142AE" w:rsidRDefault="00E142AE" w:rsidP="00E142AE">
            <w:pPr>
              <w:pStyle w:val="a3"/>
              <w:ind w:left="0"/>
              <w:rPr>
                <w:sz w:val="24"/>
              </w:rPr>
            </w:pPr>
            <w:r w:rsidRPr="00E142AE">
              <w:rPr>
                <w:sz w:val="24"/>
              </w:rPr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</w:p>
        </w:tc>
      </w:tr>
      <w:tr w:rsidR="00E142AE" w:rsidTr="00370282">
        <w:tc>
          <w:tcPr>
            <w:tcW w:w="993" w:type="dxa"/>
          </w:tcPr>
          <w:p w:rsidR="00E142AE" w:rsidRPr="00E142AE" w:rsidRDefault="00E142AE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sz w:val="24"/>
                <w:lang w:eastAsia="ru-RU"/>
              </w:rPr>
            </w:pPr>
          </w:p>
        </w:tc>
        <w:tc>
          <w:tcPr>
            <w:tcW w:w="8789" w:type="dxa"/>
          </w:tcPr>
          <w:p w:rsidR="00E142AE" w:rsidRPr="00E142AE" w:rsidRDefault="00E142AE" w:rsidP="00E142AE">
            <w:pPr>
              <w:rPr>
                <w:b/>
                <w:color w:val="333333"/>
                <w:sz w:val="24"/>
                <w:lang w:eastAsia="ru-RU"/>
              </w:rPr>
            </w:pPr>
            <w:r w:rsidRPr="00E142AE">
              <w:rPr>
                <w:sz w:val="24"/>
              </w:rPr>
              <w:t>Принятие локальных актов, регламентирующих правовое положение участников образовательного процесса.</w:t>
            </w:r>
          </w:p>
        </w:tc>
      </w:tr>
      <w:tr w:rsidR="003B60A6" w:rsidTr="00370282">
        <w:tc>
          <w:tcPr>
            <w:tcW w:w="993" w:type="dxa"/>
          </w:tcPr>
          <w:p w:rsidR="003B60A6" w:rsidRPr="00E142AE" w:rsidRDefault="003B60A6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3B60A6" w:rsidRPr="003B60A6" w:rsidRDefault="003B60A6" w:rsidP="00E142AE">
            <w:proofErr w:type="gramStart"/>
            <w:r w:rsidRPr="003B60A6">
              <w:t>Контроль за</w:t>
            </w:r>
            <w:proofErr w:type="gramEnd"/>
            <w:r w:rsidRPr="003B60A6">
              <w:t xml:space="preserve"> соблюдением здоровых и безопасных условий обучения, воспитания и труда в школе.</w:t>
            </w:r>
          </w:p>
        </w:tc>
      </w:tr>
    </w:tbl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9018BC">
      <w:pPr>
        <w:rPr>
          <w:b/>
          <w:color w:val="333333"/>
          <w:lang w:eastAsia="ru-RU"/>
        </w:rPr>
      </w:pPr>
    </w:p>
    <w:p w:rsidR="00B946FE" w:rsidRDefault="00B946FE" w:rsidP="009018BC">
      <w:pPr>
        <w:rPr>
          <w:b/>
          <w:color w:val="333333"/>
          <w:lang w:eastAsia="ru-RU"/>
        </w:rPr>
      </w:pPr>
    </w:p>
    <w:p w:rsidR="00B60A3E" w:rsidRPr="00AD304A" w:rsidRDefault="00AD304A" w:rsidP="00F80E2D">
      <w:pPr>
        <w:jc w:val="center"/>
        <w:rPr>
          <w:b/>
        </w:rPr>
      </w:pPr>
      <w:r w:rsidRPr="00AD304A">
        <w:rPr>
          <w:b/>
          <w:color w:val="333333"/>
          <w:lang w:eastAsia="ru-RU"/>
        </w:rPr>
        <w:t xml:space="preserve">Направления взаимодействия Управляющего </w:t>
      </w:r>
      <w:r w:rsidR="007D4122">
        <w:rPr>
          <w:b/>
          <w:color w:val="333333"/>
          <w:lang w:eastAsia="ru-RU"/>
        </w:rPr>
        <w:t>с</w:t>
      </w:r>
      <w:r w:rsidRPr="00AD304A">
        <w:rPr>
          <w:b/>
          <w:color w:val="333333"/>
          <w:lang w:eastAsia="ru-RU"/>
        </w:rPr>
        <w:t>овета с участниками образовательного процесса</w:t>
      </w:r>
    </w:p>
    <w:p w:rsidR="00B60A3E" w:rsidRPr="00AD304A" w:rsidRDefault="00B60A3E" w:rsidP="00F80E2D">
      <w:pPr>
        <w:jc w:val="both"/>
        <w:rPr>
          <w:b/>
        </w:rPr>
      </w:pPr>
    </w:p>
    <w:p w:rsidR="00EE6562" w:rsidRPr="00AD304A" w:rsidRDefault="00EE6562" w:rsidP="00F80E2D">
      <w:pPr>
        <w:pStyle w:val="a4"/>
        <w:spacing w:line="235" w:lineRule="atLeast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 xml:space="preserve">Вопросы взаимодействия с </w:t>
      </w:r>
      <w:r w:rsidR="00AD304A" w:rsidRPr="00AD304A">
        <w:rPr>
          <w:b/>
          <w:i/>
          <w:iCs/>
          <w:color w:val="000000"/>
        </w:rPr>
        <w:t>родительским</w:t>
      </w:r>
      <w:r w:rsidRPr="00AD304A">
        <w:rPr>
          <w:b/>
          <w:i/>
          <w:iCs/>
          <w:color w:val="000000"/>
        </w:rPr>
        <w:t xml:space="preserve"> ко</w:t>
      </w:r>
      <w:r w:rsidR="00AD304A" w:rsidRPr="00AD304A">
        <w:rPr>
          <w:b/>
          <w:i/>
          <w:iCs/>
          <w:color w:val="000000"/>
        </w:rPr>
        <w:t>ллективом</w:t>
      </w:r>
      <w:r w:rsidRPr="00AD304A">
        <w:rPr>
          <w:i/>
          <w:iCs/>
          <w:color w:val="000000"/>
        </w:rPr>
        <w:t>.</w:t>
      </w:r>
      <w:r w:rsidRPr="00AD304A">
        <w:rPr>
          <w:rStyle w:val="apple-converted-space"/>
          <w:color w:val="000000"/>
        </w:rPr>
        <w:t> </w:t>
      </w:r>
      <w:proofErr w:type="gramStart"/>
      <w:r w:rsidRPr="00AD304A">
        <w:rPr>
          <w:color w:val="000000"/>
        </w:rPr>
        <w:t>В целях эффективности работы, привлечения родителей в процесс управления школой и оператив</w:t>
      </w:r>
      <w:r w:rsidR="00AD304A" w:rsidRPr="00AD304A">
        <w:rPr>
          <w:color w:val="000000"/>
        </w:rPr>
        <w:t xml:space="preserve">ного взаимодействия с УС члены </w:t>
      </w:r>
      <w:r w:rsidRPr="00AD304A">
        <w:rPr>
          <w:color w:val="000000"/>
        </w:rPr>
        <w:t>РК классов объединились в комиссии:  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  <w:proofErr w:type="gramEnd"/>
      <w:r w:rsidRPr="00AD304A">
        <w:rPr>
          <w:rStyle w:val="apple-converted-space"/>
          <w:color w:val="000000"/>
        </w:rPr>
        <w:t> </w:t>
      </w:r>
      <w:proofErr w:type="gramStart"/>
      <w:r w:rsidR="00AD304A" w:rsidRPr="00AD304A">
        <w:rPr>
          <w:i/>
          <w:iCs/>
          <w:color w:val="000000"/>
        </w:rPr>
        <w:t xml:space="preserve">Данные комиссии </w:t>
      </w:r>
      <w:r w:rsidRPr="00AD304A">
        <w:rPr>
          <w:i/>
          <w:iCs/>
          <w:color w:val="000000"/>
        </w:rPr>
        <w:t>РК являются потенциальными рабочими группами УС, которые позволяют осуществлять взаимодействие</w:t>
      </w:r>
      <w:r w:rsidRPr="00AD304A">
        <w:rPr>
          <w:rStyle w:val="apple-converted-space"/>
          <w:color w:val="000000"/>
        </w:rPr>
        <w:t> </w:t>
      </w:r>
      <w:r w:rsidR="00AD304A" w:rsidRPr="00AD304A">
        <w:rPr>
          <w:color w:val="000000"/>
        </w:rPr>
        <w:t xml:space="preserve">УС и </w:t>
      </w:r>
      <w:r w:rsidRPr="00AD304A">
        <w:rPr>
          <w:color w:val="000000"/>
        </w:rPr>
        <w:t>РК в следующих вопросах:</w:t>
      </w:r>
      <w:r w:rsidRPr="00AD304A">
        <w:rPr>
          <w:rStyle w:val="apple-converted-space"/>
          <w:color w:val="000000"/>
        </w:rPr>
        <w:t> </w:t>
      </w:r>
      <w:r w:rsidRPr="00AD304A">
        <w:rPr>
          <w:color w:val="000000"/>
        </w:rPr>
        <w:t>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поселковых мероприятий (субботников, праздничных концертных программ, акций, месячников, Дней здоровья и Дней профилактики и т. д.);</w:t>
      </w:r>
      <w:proofErr w:type="gramEnd"/>
      <w:r w:rsidRPr="00AD304A">
        <w:rPr>
          <w:color w:val="000000"/>
        </w:rPr>
        <w:t xml:space="preserve"> </w:t>
      </w:r>
      <w:proofErr w:type="gramStart"/>
      <w:r w:rsidRPr="00AD304A">
        <w:rPr>
          <w:color w:val="000000"/>
        </w:rPr>
        <w:t xml:space="preserve">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</w:t>
      </w:r>
      <w:proofErr w:type="spellStart"/>
      <w:r w:rsidRPr="00AD304A">
        <w:rPr>
          <w:color w:val="000000"/>
        </w:rPr>
        <w:t>профориентационной</w:t>
      </w:r>
      <w:proofErr w:type="spellEnd"/>
      <w:r w:rsidRPr="00AD304A">
        <w:rPr>
          <w:color w:val="000000"/>
        </w:rPr>
        <w:t xml:space="preserve">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</w:t>
      </w:r>
      <w:proofErr w:type="gramEnd"/>
      <w:r w:rsidRPr="00AD304A">
        <w:rPr>
          <w:color w:val="000000"/>
        </w:rPr>
        <w:t xml:space="preserve"> содержания и ценообразования дополнительных платных образовательных услуг; подготовки публичного доклада.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педагогическим советом ОУ</w:t>
      </w:r>
      <w:r w:rsidRPr="00AD304A">
        <w:rPr>
          <w:i/>
          <w:iCs/>
          <w:color w:val="000000"/>
        </w:rPr>
        <w:t>.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  <w:u w:val="single"/>
        </w:rPr>
        <w:t>Предмет взаимодействия</w:t>
      </w:r>
      <w:r w:rsidRPr="00AD304A">
        <w:rPr>
          <w:color w:val="000000"/>
        </w:rPr>
        <w:t xml:space="preserve">: стратегия развития </w:t>
      </w:r>
      <w:proofErr w:type="spellStart"/>
      <w:r w:rsidRPr="00AD304A">
        <w:rPr>
          <w:color w:val="000000"/>
        </w:rPr>
        <w:t>школы</w:t>
      </w:r>
      <w:proofErr w:type="gramStart"/>
      <w:r w:rsidRPr="00AD304A">
        <w:rPr>
          <w:color w:val="000000"/>
        </w:rPr>
        <w:t>;л</w:t>
      </w:r>
      <w:proofErr w:type="gramEnd"/>
      <w:r w:rsidRPr="00AD304A">
        <w:rPr>
          <w:color w:val="000000"/>
        </w:rPr>
        <w:t>ицензирование</w:t>
      </w:r>
      <w:proofErr w:type="spellEnd"/>
      <w:r w:rsidRPr="00AD304A">
        <w:rPr>
          <w:color w:val="000000"/>
        </w:rPr>
        <w:t xml:space="preserve"> ОУ, процедура промежуточной и итоговой аттестации; обеспечение условий существования школы в режиме развития, повышение оплаты труда работников ОУ и педагогов;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 образовательного заказа педагогов; годовой календарный учебный график; контроль экспериментальной, инновационной деятельности ОУ.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директором школы.</w:t>
      </w:r>
      <w:r w:rsidRPr="00AD304A">
        <w:rPr>
          <w:rStyle w:val="apple-converted-space"/>
          <w:i/>
          <w:iCs/>
          <w:color w:val="000000"/>
        </w:rPr>
        <w:t> </w:t>
      </w:r>
      <w:proofErr w:type="gramStart"/>
      <w:r w:rsidRPr="00AD304A">
        <w:rPr>
          <w:color w:val="000000"/>
          <w:u w:val="single"/>
        </w:rPr>
        <w:t>Вопросы взаимодействия</w:t>
      </w:r>
      <w:r w:rsidRPr="00AD304A">
        <w:rPr>
          <w:i/>
          <w:iCs/>
          <w:color w:val="000000"/>
        </w:rPr>
        <w:t>: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согласование заявки на бюджетное </w:t>
      </w:r>
      <w:r w:rsidRPr="00AD304A">
        <w:rPr>
          <w:color w:val="000000"/>
        </w:rPr>
        <w:lastRenderedPageBreak/>
        <w:t>финансирование; утверждение сметы расходования средств;   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</w:t>
      </w:r>
      <w:proofErr w:type="gramEnd"/>
      <w:r w:rsidRPr="00AD304A">
        <w:rPr>
          <w:color w:val="000000"/>
        </w:rPr>
        <w:t xml:space="preserve">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:rsidR="00EE6562" w:rsidRPr="00AD304A" w:rsidRDefault="00EE6562" w:rsidP="00F80E2D">
      <w:pPr>
        <w:pStyle w:val="a4"/>
        <w:spacing w:line="235" w:lineRule="atLeast"/>
        <w:ind w:firstLine="540"/>
        <w:jc w:val="both"/>
        <w:rPr>
          <w:color w:val="000000"/>
        </w:rPr>
      </w:pPr>
      <w:proofErr w:type="gramStart"/>
      <w:r w:rsidRPr="00AD304A">
        <w:rPr>
          <w:b/>
          <w:i/>
          <w:iCs/>
          <w:color w:val="000000"/>
        </w:rPr>
        <w:t>Взаимодействие УС с общественностью</w:t>
      </w:r>
      <w:r w:rsidRPr="00AD304A">
        <w:rPr>
          <w:i/>
          <w:iCs/>
          <w:color w:val="000000"/>
        </w:rPr>
        <w:t>: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лицензирования и аккредитации в качестве наблюдателей; деятельность комиссий (рабочих групп).</w:t>
      </w:r>
      <w:proofErr w:type="gramEnd"/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color w:val="000000"/>
        </w:rPr>
        <w:t xml:space="preserve">Сама модель «Управляющий </w:t>
      </w:r>
      <w:r w:rsidR="007D4122">
        <w:rPr>
          <w:color w:val="000000"/>
        </w:rPr>
        <w:t>с</w:t>
      </w:r>
      <w:r w:rsidRPr="00AD304A">
        <w:rPr>
          <w:color w:val="000000"/>
        </w:rPr>
        <w:t>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color w:val="000000"/>
        </w:rPr>
        <w:t>Расширение общественного участия в управлении школой происходит за счёт командного состава УС, вн</w:t>
      </w:r>
      <w:r w:rsidR="00AD304A" w:rsidRPr="00AD304A">
        <w:rPr>
          <w:color w:val="000000"/>
        </w:rPr>
        <w:t xml:space="preserve">утренних и внешних коммуникаций, </w:t>
      </w:r>
      <w:r w:rsidRPr="00AD304A">
        <w:rPr>
          <w:color w:val="000000"/>
        </w:rPr>
        <w:t xml:space="preserve">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p w:rsidR="00BC3ED2" w:rsidRPr="00AD304A" w:rsidRDefault="00BC3ED2" w:rsidP="00F80E2D">
      <w:pPr>
        <w:jc w:val="both"/>
      </w:pPr>
    </w:p>
    <w:sectPr w:rsidR="00BC3ED2" w:rsidRPr="00AD304A" w:rsidSect="00D064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1455"/>
    <w:multiLevelType w:val="hybridMultilevel"/>
    <w:tmpl w:val="F598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644C6"/>
    <w:multiLevelType w:val="hybridMultilevel"/>
    <w:tmpl w:val="37D41344"/>
    <w:lvl w:ilvl="0" w:tplc="64405E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BE1D29"/>
    <w:multiLevelType w:val="hybridMultilevel"/>
    <w:tmpl w:val="0B4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1E12"/>
    <w:multiLevelType w:val="hybridMultilevel"/>
    <w:tmpl w:val="9912C2A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C1294"/>
    <w:multiLevelType w:val="hybridMultilevel"/>
    <w:tmpl w:val="CD7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84A3D"/>
    <w:multiLevelType w:val="hybridMultilevel"/>
    <w:tmpl w:val="96D87756"/>
    <w:lvl w:ilvl="0" w:tplc="CAD4C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D16FD3"/>
    <w:multiLevelType w:val="hybridMultilevel"/>
    <w:tmpl w:val="5C966FE4"/>
    <w:lvl w:ilvl="0" w:tplc="33E2E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F172155"/>
    <w:multiLevelType w:val="hybridMultilevel"/>
    <w:tmpl w:val="B9465064"/>
    <w:lvl w:ilvl="0" w:tplc="9D30D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C3483E"/>
    <w:multiLevelType w:val="hybridMultilevel"/>
    <w:tmpl w:val="8A08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4501"/>
    <w:multiLevelType w:val="hybridMultilevel"/>
    <w:tmpl w:val="1262C030"/>
    <w:lvl w:ilvl="0" w:tplc="19F417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F425C"/>
    <w:multiLevelType w:val="hybridMultilevel"/>
    <w:tmpl w:val="0A522C1A"/>
    <w:lvl w:ilvl="0" w:tplc="43F0C6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10"/>
  </w:num>
  <w:num w:numId="16">
    <w:abstractNumId w:val="5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3898"/>
    <w:rsid w:val="00071AB9"/>
    <w:rsid w:val="00075F86"/>
    <w:rsid w:val="00081549"/>
    <w:rsid w:val="00106723"/>
    <w:rsid w:val="00133275"/>
    <w:rsid w:val="0014107C"/>
    <w:rsid w:val="001631BB"/>
    <w:rsid w:val="001D4CE9"/>
    <w:rsid w:val="00207A7C"/>
    <w:rsid w:val="002A7A70"/>
    <w:rsid w:val="00315763"/>
    <w:rsid w:val="0033257C"/>
    <w:rsid w:val="00362481"/>
    <w:rsid w:val="00370282"/>
    <w:rsid w:val="00372456"/>
    <w:rsid w:val="003B60A6"/>
    <w:rsid w:val="003B689C"/>
    <w:rsid w:val="003E1EF6"/>
    <w:rsid w:val="004013A8"/>
    <w:rsid w:val="00415259"/>
    <w:rsid w:val="004412B8"/>
    <w:rsid w:val="004D3577"/>
    <w:rsid w:val="00523142"/>
    <w:rsid w:val="0053737F"/>
    <w:rsid w:val="00561F08"/>
    <w:rsid w:val="00562237"/>
    <w:rsid w:val="00572402"/>
    <w:rsid w:val="005C1C81"/>
    <w:rsid w:val="005D796C"/>
    <w:rsid w:val="00656D93"/>
    <w:rsid w:val="00676A23"/>
    <w:rsid w:val="006D1192"/>
    <w:rsid w:val="006F42F7"/>
    <w:rsid w:val="00781843"/>
    <w:rsid w:val="00792407"/>
    <w:rsid w:val="007C2D19"/>
    <w:rsid w:val="007D1976"/>
    <w:rsid w:val="007D4122"/>
    <w:rsid w:val="007E2118"/>
    <w:rsid w:val="008771B1"/>
    <w:rsid w:val="008971A8"/>
    <w:rsid w:val="008C4825"/>
    <w:rsid w:val="008E3B40"/>
    <w:rsid w:val="008F1FDE"/>
    <w:rsid w:val="009018BC"/>
    <w:rsid w:val="00915A81"/>
    <w:rsid w:val="009536F8"/>
    <w:rsid w:val="00954EC6"/>
    <w:rsid w:val="0097006D"/>
    <w:rsid w:val="009F087B"/>
    <w:rsid w:val="00A86CD7"/>
    <w:rsid w:val="00AA0DBF"/>
    <w:rsid w:val="00AB0671"/>
    <w:rsid w:val="00AB24F6"/>
    <w:rsid w:val="00AD304A"/>
    <w:rsid w:val="00AE0562"/>
    <w:rsid w:val="00B070CC"/>
    <w:rsid w:val="00B47CD9"/>
    <w:rsid w:val="00B60A3E"/>
    <w:rsid w:val="00B63898"/>
    <w:rsid w:val="00B73B53"/>
    <w:rsid w:val="00B946FE"/>
    <w:rsid w:val="00BC3ED2"/>
    <w:rsid w:val="00BD6091"/>
    <w:rsid w:val="00C5331D"/>
    <w:rsid w:val="00C85421"/>
    <w:rsid w:val="00D0640B"/>
    <w:rsid w:val="00D25595"/>
    <w:rsid w:val="00D30B97"/>
    <w:rsid w:val="00D3163A"/>
    <w:rsid w:val="00D67B96"/>
    <w:rsid w:val="00DA1B3F"/>
    <w:rsid w:val="00DF3AAA"/>
    <w:rsid w:val="00E142AE"/>
    <w:rsid w:val="00E340FF"/>
    <w:rsid w:val="00E94F24"/>
    <w:rsid w:val="00EE4724"/>
    <w:rsid w:val="00EE6562"/>
    <w:rsid w:val="00F60E37"/>
    <w:rsid w:val="00F80E2D"/>
    <w:rsid w:val="00FA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6D0E-3B4B-4C66-A8E7-EB063D7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53</cp:revision>
  <cp:lastPrinted>2015-10-19T16:29:00Z</cp:lastPrinted>
  <dcterms:created xsi:type="dcterms:W3CDTF">2014-06-15T11:29:00Z</dcterms:created>
  <dcterms:modified xsi:type="dcterms:W3CDTF">2019-09-18T07:07:00Z</dcterms:modified>
</cp:coreProperties>
</file>