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366"/>
        <w:tblW w:w="0" w:type="auto"/>
        <w:tblLook w:val="04A0"/>
      </w:tblPr>
      <w:tblGrid>
        <w:gridCol w:w="2637"/>
        <w:gridCol w:w="3912"/>
        <w:gridCol w:w="1583"/>
        <w:gridCol w:w="1439"/>
      </w:tblGrid>
      <w:tr w:rsidR="00E17ECE" w:rsidTr="00E646E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CE" w:rsidRDefault="00E17ECE" w:rsidP="00E17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 социального педагога на 2018-2019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E17ECE" w:rsidRDefault="00E17ECE" w:rsidP="00E17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выполнении </w:t>
            </w:r>
          </w:p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сопровождение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корректировка списков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из неблагополучных семей в систему дополнительного обучения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жилищно-бытовых условий жизни неблагополучных семей, предоставление актов ЖБУ в УСЗН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5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неблагополучными семьями по результатам обследования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hanging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рейды по неблагополучным семьям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графику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Организация летнего отдыха детям из неблагополучных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ind w:left="34"/>
            </w:pPr>
            <w:r>
              <w:t>1.</w:t>
            </w:r>
            <w:r>
              <w:rPr>
                <w:rFonts w:ascii="Times New Roman" w:hAnsi="Times New Roman" w:cs="Times New Roman"/>
              </w:rPr>
              <w:t>7 Совещание при директоре по результатам работы с неблагополучными семьями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C275A3" w:rsidRDefault="00C275A3" w:rsidP="00E17ECE">
            <w:pPr>
              <w:pStyle w:val="a3"/>
              <w:ind w:left="0"/>
            </w:pPr>
            <w:r>
              <w:rPr>
                <w:rFonts w:ascii="Times New Roman" w:hAnsi="Times New Roman" w:cs="Times New Roman"/>
              </w:rPr>
              <w:t xml:space="preserve"> сопровождение проблемных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семей, корректировка списков проблемных 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из проблемных семей в систему дополнительного обучения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3"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жилищно-бытовых условий жизни проблемных  семей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5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проблемными  семьями по результатам обследования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4" w:hanging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рейды по проблемным семьям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графику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 Организация летнего отдыха детям из проблемных семей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ind w:left="34"/>
            </w:pPr>
            <w:r>
              <w:t xml:space="preserve">1.9 </w:t>
            </w:r>
            <w:r>
              <w:rPr>
                <w:rFonts w:ascii="Times New Roman" w:hAnsi="Times New Roman" w:cs="Times New Roman"/>
              </w:rPr>
              <w:t xml:space="preserve"> Совещание при директоре по результатам работы с проблемными семьями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C275A3" w:rsidRDefault="00C275A3" w:rsidP="00E17ECE">
            <w:pPr>
              <w:pStyle w:val="a3"/>
              <w:ind w:left="0"/>
              <w:jc w:val="both"/>
            </w:pPr>
            <w:r>
              <w:rPr>
                <w:rFonts w:ascii="Times New Roman" w:hAnsi="Times New Roman" w:cs="Times New Roman"/>
              </w:rPr>
              <w:t xml:space="preserve">сопровождение,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трудной жизненной ситуации и социально-опасном положении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списков учащихся состоящих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контроле и на учете в ОДН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состоящих на различных видах контроля в систему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в ОДН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3"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семей,  чьи дети состоят на учете в ОДН 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по месту жительства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в период каникул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детям, состоящим на различных видах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трудоустройстве на летний период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32"/>
            </w:pPr>
            <w:r>
              <w:rPr>
                <w:rFonts w:ascii="Times New Roman" w:hAnsi="Times New Roman" w:cs="Times New Roman"/>
              </w:rPr>
              <w:t xml:space="preserve">Совещание при директоре по результатам работы с учащимися, состоящими на различных видах контроля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C275A3" w:rsidRDefault="00C275A3" w:rsidP="00E17ECE">
            <w:r>
              <w:rPr>
                <w:rFonts w:ascii="Times New Roman" w:hAnsi="Times New Roman" w:cs="Times New Roman"/>
              </w:rPr>
              <w:t>сопровождение,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списков детей-инвалидов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классным руководителям по обеспечению индивидуального подхода в воспитании и бучении детей с ОВЗ и детей- инвалидов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воспитывающими детей с ОВЗ и детей-инвалидов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детей-инвалидов в систему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жизни детей-инвалидов составление актов ЖБУ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«Преодоление»,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Я-автор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инвалидов «Мы все разные, но мы все вместе»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0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о результатах работы с детьми ОВЗ и с детьми-инвалидами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  <w:p w:rsidR="00C275A3" w:rsidRDefault="00C275A3" w:rsidP="00E17ECE">
            <w:pPr>
              <w:pStyle w:val="a3"/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детей лишенных </w:t>
            </w:r>
            <w:r>
              <w:rPr>
                <w:rFonts w:ascii="Times New Roman" w:hAnsi="Times New Roman" w:cs="Times New Roman"/>
              </w:rPr>
              <w:lastRenderedPageBreak/>
              <w:t>родительского попечения</w:t>
            </w:r>
          </w:p>
          <w:p w:rsidR="00C275A3" w:rsidRDefault="00C275A3" w:rsidP="00E17ECE">
            <w:pPr>
              <w:pStyle w:val="a3"/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C275A3" w:rsidRDefault="00C275A3" w:rsidP="00E17ECE">
            <w:pPr>
              <w:pStyle w:val="a3"/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C275A3" w:rsidRDefault="00C275A3" w:rsidP="00E17ECE">
            <w:pPr>
              <w:pStyle w:val="a3"/>
              <w:tabs>
                <w:tab w:val="left" w:pos="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списков детей находящихся под опекой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по месту жительства семей, 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воспитываются дети под опекой, обследование ЖБУ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актов ЖБУ, предоставление в УСЗН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опекунами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находящимися под опекой из числа выпускников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летней занятости детям, находящимся под опекой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 на детей находящихся под опекой по результатам учебного года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предварительной информации в УСЗН о трудоустройстве выпускников из числа детей находящихся под опекой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32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летней занятости детей находящихся под опекой в УСЗН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и профилактика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учащимися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75A3" w:rsidRDefault="00C275A3" w:rsidP="00E17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для 9 классов «Хочу быть свободным и здоровым»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5-8 классы «Поезд здоровья»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1-4 классы  «Дерево здоровья»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10-11 классы  «Дорога к здоровью»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занятие с детьми, 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«Мои ценности»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с использованием интеллект – карты 10-11 класс «Ценности личности»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с использованием интеллект – карты 5-8 классы класс «Ценности личности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использованием видео материалов 9-11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«ВИЧ,/СПИД - что мы должны знать»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с использованием видеоматериалов Российской общественной организации «Общее дело»  5-9 классы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март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75A3" w:rsidRDefault="00C275A3" w:rsidP="00E17ECE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развития навыков ответственного (безопасного) поведения у детей и подростков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Фьючервэй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7-10 классы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без стресса»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по проблеме употребления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наркомании. По запросу родителей, классных руководителей, руководства,  учащихся.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педагогических советов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 классных руководителей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  <w:tr w:rsidR="00C275A3" w:rsidTr="00E17ECE"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pStyle w:val="a3"/>
              <w:numPr>
                <w:ilvl w:val="1"/>
                <w:numId w:val="3"/>
              </w:numPr>
              <w:ind w:left="119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городского методического объединения социальных педагогов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275A3" w:rsidRDefault="00C275A3" w:rsidP="00E17ECE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5A3" w:rsidRDefault="00C275A3" w:rsidP="00E17ECE"/>
        </w:tc>
      </w:tr>
    </w:tbl>
    <w:p w:rsidR="00C275A3" w:rsidRDefault="00C275A3" w:rsidP="00C275A3"/>
    <w:p w:rsidR="00C275A3" w:rsidRDefault="00C275A3" w:rsidP="00C275A3"/>
    <w:p w:rsidR="00C275A3" w:rsidRDefault="00C275A3" w:rsidP="00C275A3"/>
    <w:p w:rsidR="00C275A3" w:rsidRDefault="00C275A3"/>
    <w:sectPr w:rsidR="00C275A3" w:rsidSect="00D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1604"/>
    <w:multiLevelType w:val="hybridMultilevel"/>
    <w:tmpl w:val="9E2452A8"/>
    <w:lvl w:ilvl="0" w:tplc="829C29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E27451"/>
    <w:multiLevelType w:val="multilevel"/>
    <w:tmpl w:val="D388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E564CB4"/>
    <w:multiLevelType w:val="hybridMultilevel"/>
    <w:tmpl w:val="5FEC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30A"/>
    <w:rsid w:val="00004EC7"/>
    <w:rsid w:val="002E230A"/>
    <w:rsid w:val="00310FF3"/>
    <w:rsid w:val="0049685A"/>
    <w:rsid w:val="004D1FA4"/>
    <w:rsid w:val="00C275A3"/>
    <w:rsid w:val="00C62003"/>
    <w:rsid w:val="00CD77A6"/>
    <w:rsid w:val="00CE7DCC"/>
    <w:rsid w:val="00D940E5"/>
    <w:rsid w:val="00DB4FD7"/>
    <w:rsid w:val="00E1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A3"/>
    <w:pPr>
      <w:ind w:left="720"/>
      <w:contextualSpacing/>
    </w:pPr>
  </w:style>
  <w:style w:type="table" w:styleId="a4">
    <w:name w:val="Table Grid"/>
    <w:basedOn w:val="a1"/>
    <w:uiPriority w:val="59"/>
    <w:rsid w:val="00C2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2018-09-06T10:05:00Z</dcterms:created>
  <dcterms:modified xsi:type="dcterms:W3CDTF">2018-09-08T06:43:00Z</dcterms:modified>
</cp:coreProperties>
</file>